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6736A">
      <w:pPr>
        <w:jc w:val="center"/>
        <w:rPr>
          <w:rFonts w:cs="宋体" w:asciiTheme="minorEastAsia" w:hAnsiTheme="minorEastAsia" w:eastAsiaTheme="minorEastAsia"/>
          <w:sz w:val="28"/>
          <w:szCs w:val="28"/>
        </w:rPr>
      </w:pPr>
      <w:r>
        <w:rPr>
          <w:rFonts w:hint="eastAsia" w:ascii="宋体" w:hAnsi="宋体" w:cs="宋体"/>
          <w:bCs/>
          <w:sz w:val="28"/>
          <w:szCs w:val="28"/>
          <w:lang w:val="en-US" w:eastAsia="zh-CN"/>
        </w:rPr>
        <w:t>上饶职业技术学院</w:t>
      </w:r>
      <w:r>
        <w:rPr>
          <w:rFonts w:hint="eastAsia" w:ascii="宋体" w:hAnsi="宋体" w:cs="宋体"/>
          <w:bCs/>
          <w:sz w:val="28"/>
          <w:szCs w:val="28"/>
          <w:lang w:eastAsia="zh-CN"/>
        </w:rPr>
        <w:t>大数据学院数字现代产业学院建设项目</w:t>
      </w:r>
      <w:r>
        <w:rPr>
          <w:rFonts w:hint="eastAsia" w:ascii="宋体" w:hAnsi="宋体" w:eastAsia="宋体" w:cs="宋体"/>
          <w:bCs/>
          <w:sz w:val="28"/>
          <w:szCs w:val="28"/>
        </w:rPr>
        <w:t>采购需</w:t>
      </w:r>
      <w:r>
        <w:rPr>
          <w:rFonts w:hint="eastAsia" w:ascii="宋体" w:hAnsi="宋体" w:cs="宋体"/>
          <w:bCs/>
          <w:sz w:val="28"/>
          <w:szCs w:val="28"/>
        </w:rPr>
        <w:t>求方案征集回复函（格式）</w:t>
      </w:r>
    </w:p>
    <w:p w14:paraId="7BE10D40">
      <w:pPr>
        <w:numPr>
          <w:ilvl w:val="0"/>
          <w:numId w:val="1"/>
        </w:numPr>
        <w:spacing w:line="312" w:lineRule="auto"/>
        <w:jc w:val="left"/>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货物报价清单：</w:t>
      </w:r>
    </w:p>
    <w:p w14:paraId="36129CA9">
      <w:pPr>
        <w:widowControl w:val="0"/>
        <w:numPr>
          <w:ilvl w:val="0"/>
          <w:numId w:val="0"/>
        </w:numPr>
        <w:spacing w:line="312" w:lineRule="auto"/>
        <w:jc w:val="left"/>
        <w:rPr>
          <w:rFonts w:hint="default" w:cs="宋体" w:asciiTheme="minorEastAsia" w:hAnsiTheme="minorEastAsia" w:eastAsiaTheme="minorEastAsia"/>
          <w:b/>
          <w:szCs w:val="21"/>
          <w:lang w:val="en-US" w:eastAsia="zh-CN"/>
        </w:rPr>
      </w:pPr>
      <w:r>
        <w:rPr>
          <w:rFonts w:hint="eastAsia" w:cs="宋体" w:asciiTheme="minorEastAsia" w:hAnsiTheme="minorEastAsia" w:eastAsiaTheme="minorEastAsia"/>
          <w:b/>
          <w:szCs w:val="21"/>
          <w:lang w:val="en-US" w:eastAsia="zh-CN"/>
        </w:rPr>
        <w:t>分项清单（附件：大数据学院数字现代产业学院建设项目需求）</w:t>
      </w:r>
    </w:p>
    <w:tbl>
      <w:tblPr>
        <w:tblStyle w:val="6"/>
        <w:tblW w:w="9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
        <w:gridCol w:w="1434"/>
        <w:gridCol w:w="587"/>
        <w:gridCol w:w="597"/>
        <w:gridCol w:w="461"/>
        <w:gridCol w:w="461"/>
        <w:gridCol w:w="913"/>
        <w:gridCol w:w="846"/>
        <w:gridCol w:w="1579"/>
        <w:gridCol w:w="2134"/>
      </w:tblGrid>
      <w:tr w14:paraId="1A02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34" w:type="dxa"/>
            <w:vAlign w:val="center"/>
          </w:tcPr>
          <w:p w14:paraId="31EB1224">
            <w:pPr>
              <w:jc w:val="center"/>
              <w:rPr>
                <w:rFonts w:asciiTheme="minorEastAsia" w:hAnsiTheme="minorEastAsia" w:eastAsiaTheme="minorEastAsia"/>
                <w:szCs w:val="21"/>
              </w:rPr>
            </w:pPr>
            <w:r>
              <w:rPr>
                <w:rFonts w:asciiTheme="minorEastAsia" w:hAnsiTheme="minorEastAsia" w:eastAsiaTheme="minorEastAsia"/>
                <w:szCs w:val="21"/>
              </w:rPr>
              <w:t>序号</w:t>
            </w:r>
          </w:p>
        </w:tc>
        <w:tc>
          <w:tcPr>
            <w:tcW w:w="1434" w:type="dxa"/>
            <w:vAlign w:val="center"/>
          </w:tcPr>
          <w:p w14:paraId="2223C732">
            <w:pPr>
              <w:jc w:val="center"/>
              <w:rPr>
                <w:rFonts w:asciiTheme="minorEastAsia" w:hAnsiTheme="minorEastAsia" w:eastAsiaTheme="minorEastAsia"/>
                <w:szCs w:val="21"/>
              </w:rPr>
            </w:pPr>
            <w:r>
              <w:rPr>
                <w:rFonts w:asciiTheme="minorEastAsia" w:hAnsiTheme="minorEastAsia" w:eastAsiaTheme="minorEastAsia"/>
                <w:szCs w:val="21"/>
              </w:rPr>
              <w:t>名称</w:t>
            </w:r>
          </w:p>
        </w:tc>
        <w:tc>
          <w:tcPr>
            <w:tcW w:w="587" w:type="dxa"/>
            <w:vAlign w:val="center"/>
          </w:tcPr>
          <w:p w14:paraId="146E7337">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品牌</w:t>
            </w:r>
          </w:p>
        </w:tc>
        <w:tc>
          <w:tcPr>
            <w:tcW w:w="597" w:type="dxa"/>
            <w:vAlign w:val="center"/>
          </w:tcPr>
          <w:p w14:paraId="19E0B046">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型号</w:t>
            </w:r>
          </w:p>
        </w:tc>
        <w:tc>
          <w:tcPr>
            <w:tcW w:w="461" w:type="dxa"/>
            <w:vAlign w:val="center"/>
          </w:tcPr>
          <w:p w14:paraId="519D9404">
            <w:pPr>
              <w:jc w:val="center"/>
              <w:rPr>
                <w:rFonts w:asciiTheme="minorEastAsia" w:hAnsiTheme="minorEastAsia" w:eastAsiaTheme="minorEastAsia"/>
                <w:szCs w:val="21"/>
              </w:rPr>
            </w:pPr>
            <w:r>
              <w:rPr>
                <w:rFonts w:asciiTheme="minorEastAsia" w:hAnsiTheme="minorEastAsia" w:eastAsiaTheme="minorEastAsia"/>
                <w:szCs w:val="21"/>
              </w:rPr>
              <w:t>单位</w:t>
            </w:r>
          </w:p>
        </w:tc>
        <w:tc>
          <w:tcPr>
            <w:tcW w:w="461" w:type="dxa"/>
            <w:vAlign w:val="center"/>
          </w:tcPr>
          <w:p w14:paraId="254448E7">
            <w:pPr>
              <w:jc w:val="center"/>
              <w:rPr>
                <w:rFonts w:asciiTheme="minorEastAsia" w:hAnsiTheme="minorEastAsia" w:eastAsiaTheme="minorEastAsia"/>
                <w:szCs w:val="21"/>
              </w:rPr>
            </w:pPr>
            <w:r>
              <w:rPr>
                <w:rFonts w:asciiTheme="minorEastAsia" w:hAnsiTheme="minorEastAsia" w:eastAsiaTheme="minorEastAsia"/>
                <w:szCs w:val="21"/>
              </w:rPr>
              <w:t>数量</w:t>
            </w:r>
          </w:p>
        </w:tc>
        <w:tc>
          <w:tcPr>
            <w:tcW w:w="913" w:type="dxa"/>
            <w:vAlign w:val="center"/>
          </w:tcPr>
          <w:p w14:paraId="5A3954D6">
            <w:pPr>
              <w:jc w:val="center"/>
              <w:rPr>
                <w:rFonts w:asciiTheme="minorEastAsia" w:hAnsiTheme="minorEastAsia" w:eastAsiaTheme="minorEastAsia"/>
                <w:szCs w:val="21"/>
              </w:rPr>
            </w:pPr>
            <w:r>
              <w:rPr>
                <w:rFonts w:hint="eastAsia" w:asciiTheme="minorEastAsia" w:hAnsiTheme="minorEastAsia" w:eastAsiaTheme="minorEastAsia"/>
                <w:szCs w:val="21"/>
              </w:rPr>
              <w:t>单价</w:t>
            </w:r>
          </w:p>
          <w:p w14:paraId="47AD8B87">
            <w:pPr>
              <w:jc w:val="center"/>
              <w:rPr>
                <w:rFonts w:asciiTheme="minorEastAsia" w:hAnsiTheme="minorEastAsia" w:eastAsiaTheme="minorEastAsia"/>
                <w:szCs w:val="21"/>
              </w:rPr>
            </w:pPr>
            <w:r>
              <w:rPr>
                <w:rFonts w:hint="eastAsia" w:asciiTheme="minorEastAsia" w:hAnsiTheme="minorEastAsia" w:eastAsiaTheme="minorEastAsia"/>
                <w:szCs w:val="21"/>
              </w:rPr>
              <w:t>（元/套）</w:t>
            </w:r>
          </w:p>
        </w:tc>
        <w:tc>
          <w:tcPr>
            <w:tcW w:w="846" w:type="dxa"/>
            <w:vAlign w:val="center"/>
          </w:tcPr>
          <w:p w14:paraId="67CE8A10">
            <w:pPr>
              <w:jc w:val="center"/>
              <w:rPr>
                <w:rFonts w:asciiTheme="minorEastAsia" w:hAnsiTheme="minorEastAsia" w:eastAsiaTheme="minorEastAsia"/>
                <w:szCs w:val="21"/>
              </w:rPr>
            </w:pPr>
            <w:r>
              <w:rPr>
                <w:rFonts w:hint="eastAsia" w:asciiTheme="minorEastAsia" w:hAnsiTheme="minorEastAsia" w:eastAsiaTheme="minorEastAsia"/>
                <w:szCs w:val="21"/>
              </w:rPr>
              <w:t>合</w:t>
            </w:r>
            <w:r>
              <w:rPr>
                <w:rFonts w:asciiTheme="minorEastAsia" w:hAnsiTheme="minorEastAsia" w:eastAsiaTheme="minorEastAsia"/>
                <w:szCs w:val="21"/>
              </w:rPr>
              <w:t>价（元）</w:t>
            </w:r>
          </w:p>
        </w:tc>
        <w:tc>
          <w:tcPr>
            <w:tcW w:w="1579" w:type="dxa"/>
            <w:vAlign w:val="center"/>
          </w:tcPr>
          <w:p w14:paraId="008D53AF">
            <w:pPr>
              <w:jc w:val="center"/>
              <w:rPr>
                <w:rFonts w:asciiTheme="minorEastAsia" w:hAnsiTheme="minorEastAsia" w:eastAsiaTheme="minorEastAsia"/>
                <w:szCs w:val="21"/>
              </w:rPr>
            </w:pPr>
            <w:r>
              <w:rPr>
                <w:rFonts w:hint="eastAsia" w:cs="宋体" w:asciiTheme="minorEastAsia" w:hAnsiTheme="minorEastAsia" w:eastAsiaTheme="minorEastAsia"/>
                <w:szCs w:val="21"/>
              </w:rPr>
              <w:t>是否为中小企制造（是/否）</w:t>
            </w:r>
          </w:p>
        </w:tc>
        <w:tc>
          <w:tcPr>
            <w:tcW w:w="2134" w:type="dxa"/>
            <w:vAlign w:val="center"/>
          </w:tcPr>
          <w:p w14:paraId="08581E6D">
            <w:pPr>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备注</w:t>
            </w:r>
          </w:p>
        </w:tc>
      </w:tr>
      <w:tr w14:paraId="5571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4" w:type="dxa"/>
            <w:vAlign w:val="center"/>
          </w:tcPr>
          <w:p w14:paraId="559BCF08">
            <w:pPr>
              <w:jc w:val="center"/>
              <w:rPr>
                <w:rFonts w:hint="eastAsia" w:asciiTheme="minorEastAsia" w:hAnsiTheme="minorEastAsia" w:eastAsiaTheme="minorEastAsia"/>
                <w:szCs w:val="21"/>
              </w:rPr>
            </w:pPr>
          </w:p>
        </w:tc>
        <w:tc>
          <w:tcPr>
            <w:tcW w:w="1434" w:type="dxa"/>
            <w:vAlign w:val="center"/>
          </w:tcPr>
          <w:p w14:paraId="5273257E">
            <w:pPr>
              <w:jc w:val="center"/>
              <w:rPr>
                <w:rFonts w:hint="eastAsia" w:asciiTheme="minorEastAsia" w:hAnsiTheme="minorEastAsia" w:cstheme="minorEastAsia"/>
                <w:bCs/>
                <w:color w:val="FF0000"/>
                <w:szCs w:val="21"/>
              </w:rPr>
            </w:pPr>
          </w:p>
        </w:tc>
        <w:tc>
          <w:tcPr>
            <w:tcW w:w="587" w:type="dxa"/>
            <w:vAlign w:val="center"/>
          </w:tcPr>
          <w:p w14:paraId="30EDD5E6">
            <w:pPr>
              <w:jc w:val="center"/>
              <w:rPr>
                <w:rFonts w:hint="eastAsia" w:asciiTheme="minorEastAsia" w:hAnsiTheme="minorEastAsia" w:cstheme="minorEastAsia"/>
                <w:bCs/>
                <w:color w:val="FF0000"/>
                <w:szCs w:val="21"/>
              </w:rPr>
            </w:pPr>
          </w:p>
        </w:tc>
        <w:tc>
          <w:tcPr>
            <w:tcW w:w="597" w:type="dxa"/>
            <w:vAlign w:val="center"/>
          </w:tcPr>
          <w:p w14:paraId="70176137">
            <w:pPr>
              <w:jc w:val="center"/>
              <w:rPr>
                <w:rFonts w:hint="eastAsia" w:asciiTheme="minorEastAsia" w:hAnsiTheme="minorEastAsia" w:cstheme="minorEastAsia"/>
                <w:bCs/>
                <w:color w:val="FF0000"/>
                <w:szCs w:val="21"/>
              </w:rPr>
            </w:pPr>
          </w:p>
        </w:tc>
        <w:tc>
          <w:tcPr>
            <w:tcW w:w="461" w:type="dxa"/>
            <w:vAlign w:val="center"/>
          </w:tcPr>
          <w:p w14:paraId="7C0EC7C4">
            <w:pPr>
              <w:jc w:val="center"/>
              <w:rPr>
                <w:rFonts w:hint="eastAsia" w:asciiTheme="minorEastAsia" w:hAnsiTheme="minorEastAsia" w:eastAsiaTheme="minorEastAsia"/>
                <w:szCs w:val="21"/>
                <w:lang w:val="en-US" w:eastAsia="zh-CN"/>
              </w:rPr>
            </w:pPr>
          </w:p>
        </w:tc>
        <w:tc>
          <w:tcPr>
            <w:tcW w:w="461" w:type="dxa"/>
            <w:vAlign w:val="center"/>
          </w:tcPr>
          <w:p w14:paraId="5932128B">
            <w:pPr>
              <w:jc w:val="center"/>
              <w:rPr>
                <w:rFonts w:hint="eastAsia" w:asciiTheme="minorEastAsia" w:hAnsiTheme="minorEastAsia" w:eastAsiaTheme="minorEastAsia"/>
                <w:szCs w:val="21"/>
                <w:lang w:val="en-US" w:eastAsia="zh-CN"/>
              </w:rPr>
            </w:pPr>
          </w:p>
        </w:tc>
        <w:tc>
          <w:tcPr>
            <w:tcW w:w="913" w:type="dxa"/>
            <w:vAlign w:val="center"/>
          </w:tcPr>
          <w:p w14:paraId="71D47F42">
            <w:pPr>
              <w:jc w:val="center"/>
              <w:rPr>
                <w:rFonts w:asciiTheme="minorEastAsia" w:hAnsiTheme="minorEastAsia" w:eastAsiaTheme="minorEastAsia"/>
                <w:szCs w:val="21"/>
              </w:rPr>
            </w:pPr>
            <w:bookmarkStart w:id="0" w:name="_GoBack"/>
            <w:bookmarkEnd w:id="0"/>
          </w:p>
        </w:tc>
        <w:tc>
          <w:tcPr>
            <w:tcW w:w="846" w:type="dxa"/>
            <w:vAlign w:val="center"/>
          </w:tcPr>
          <w:p w14:paraId="49B3DB6B">
            <w:pPr>
              <w:jc w:val="center"/>
              <w:rPr>
                <w:rFonts w:asciiTheme="minorEastAsia" w:hAnsiTheme="minorEastAsia" w:eastAsiaTheme="minorEastAsia"/>
                <w:szCs w:val="21"/>
              </w:rPr>
            </w:pPr>
          </w:p>
        </w:tc>
        <w:tc>
          <w:tcPr>
            <w:tcW w:w="1579" w:type="dxa"/>
            <w:vAlign w:val="center"/>
          </w:tcPr>
          <w:p w14:paraId="08BFEEF1">
            <w:pPr>
              <w:jc w:val="center"/>
              <w:rPr>
                <w:rFonts w:asciiTheme="minorEastAsia" w:hAnsiTheme="minorEastAsia" w:eastAsiaTheme="minorEastAsia"/>
                <w:szCs w:val="21"/>
              </w:rPr>
            </w:pPr>
          </w:p>
        </w:tc>
        <w:tc>
          <w:tcPr>
            <w:tcW w:w="2134" w:type="dxa"/>
            <w:vAlign w:val="center"/>
          </w:tcPr>
          <w:p w14:paraId="383F130A">
            <w:pPr>
              <w:jc w:val="left"/>
              <w:rPr>
                <w:rFonts w:hint="eastAsia" w:asciiTheme="minorEastAsia" w:hAnsiTheme="minorEastAsia" w:eastAsiaTheme="minorEastAsia"/>
                <w:szCs w:val="21"/>
              </w:rPr>
            </w:pPr>
          </w:p>
        </w:tc>
      </w:tr>
      <w:tr w14:paraId="49DA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dxa"/>
            <w:vAlign w:val="center"/>
          </w:tcPr>
          <w:p w14:paraId="0BF7A475">
            <w:pPr>
              <w:jc w:val="center"/>
              <w:rPr>
                <w:rFonts w:asciiTheme="minorEastAsia" w:hAnsiTheme="minorEastAsia" w:eastAsiaTheme="minorEastAsia"/>
                <w:szCs w:val="21"/>
              </w:rPr>
            </w:pPr>
          </w:p>
        </w:tc>
        <w:tc>
          <w:tcPr>
            <w:tcW w:w="1434" w:type="dxa"/>
            <w:vAlign w:val="center"/>
          </w:tcPr>
          <w:p w14:paraId="366CC2DE">
            <w:pPr>
              <w:jc w:val="center"/>
              <w:rPr>
                <w:rFonts w:hint="default" w:eastAsia="宋体" w:asciiTheme="minorEastAsia" w:hAnsiTheme="minorEastAsia" w:cstheme="minorEastAsia"/>
                <w:bCs/>
                <w:color w:val="FF0000"/>
                <w:szCs w:val="21"/>
                <w:lang w:val="en-US" w:eastAsia="zh-CN"/>
              </w:rPr>
            </w:pPr>
          </w:p>
        </w:tc>
        <w:tc>
          <w:tcPr>
            <w:tcW w:w="587" w:type="dxa"/>
            <w:vAlign w:val="center"/>
          </w:tcPr>
          <w:p w14:paraId="78401591">
            <w:pPr>
              <w:jc w:val="center"/>
              <w:rPr>
                <w:rFonts w:hint="default" w:eastAsia="宋体" w:asciiTheme="minorEastAsia" w:hAnsiTheme="minorEastAsia" w:cstheme="minorEastAsia"/>
                <w:bCs/>
                <w:color w:val="FF0000"/>
                <w:szCs w:val="21"/>
                <w:lang w:val="en-US" w:eastAsia="zh-CN"/>
              </w:rPr>
            </w:pPr>
          </w:p>
        </w:tc>
        <w:tc>
          <w:tcPr>
            <w:tcW w:w="597" w:type="dxa"/>
            <w:vAlign w:val="center"/>
          </w:tcPr>
          <w:p w14:paraId="35037CC3">
            <w:pPr>
              <w:jc w:val="center"/>
              <w:rPr>
                <w:rFonts w:hint="default" w:eastAsia="宋体" w:asciiTheme="minorEastAsia" w:hAnsiTheme="minorEastAsia" w:cstheme="minorEastAsia"/>
                <w:bCs/>
                <w:color w:val="FF0000"/>
                <w:szCs w:val="21"/>
                <w:lang w:val="en-US" w:eastAsia="zh-CN"/>
              </w:rPr>
            </w:pPr>
          </w:p>
        </w:tc>
        <w:tc>
          <w:tcPr>
            <w:tcW w:w="461" w:type="dxa"/>
            <w:vAlign w:val="center"/>
          </w:tcPr>
          <w:p w14:paraId="6BD67DC6">
            <w:pPr>
              <w:jc w:val="center"/>
              <w:rPr>
                <w:rFonts w:hint="eastAsia" w:asciiTheme="minorEastAsia" w:hAnsiTheme="minorEastAsia" w:eastAsiaTheme="minorEastAsia"/>
                <w:szCs w:val="21"/>
                <w:lang w:val="en-US" w:eastAsia="zh-CN"/>
              </w:rPr>
            </w:pPr>
          </w:p>
        </w:tc>
        <w:tc>
          <w:tcPr>
            <w:tcW w:w="461" w:type="dxa"/>
            <w:vAlign w:val="center"/>
          </w:tcPr>
          <w:p w14:paraId="17F2C516">
            <w:pPr>
              <w:jc w:val="center"/>
              <w:rPr>
                <w:rFonts w:hint="eastAsia" w:asciiTheme="minorEastAsia" w:hAnsiTheme="minorEastAsia" w:eastAsiaTheme="minorEastAsia"/>
                <w:szCs w:val="21"/>
                <w:lang w:val="en-US" w:eastAsia="zh-CN"/>
              </w:rPr>
            </w:pPr>
          </w:p>
        </w:tc>
        <w:tc>
          <w:tcPr>
            <w:tcW w:w="913" w:type="dxa"/>
            <w:vAlign w:val="center"/>
          </w:tcPr>
          <w:p w14:paraId="577F9004">
            <w:pPr>
              <w:jc w:val="center"/>
              <w:rPr>
                <w:rFonts w:asciiTheme="minorEastAsia" w:hAnsiTheme="minorEastAsia" w:eastAsiaTheme="minorEastAsia"/>
                <w:szCs w:val="21"/>
              </w:rPr>
            </w:pPr>
          </w:p>
        </w:tc>
        <w:tc>
          <w:tcPr>
            <w:tcW w:w="846" w:type="dxa"/>
            <w:vAlign w:val="center"/>
          </w:tcPr>
          <w:p w14:paraId="53C4DE0A">
            <w:pPr>
              <w:jc w:val="center"/>
              <w:rPr>
                <w:rFonts w:asciiTheme="minorEastAsia" w:hAnsiTheme="minorEastAsia" w:eastAsiaTheme="minorEastAsia"/>
                <w:szCs w:val="21"/>
              </w:rPr>
            </w:pPr>
          </w:p>
        </w:tc>
        <w:tc>
          <w:tcPr>
            <w:tcW w:w="1579" w:type="dxa"/>
            <w:vAlign w:val="center"/>
          </w:tcPr>
          <w:p w14:paraId="73B4B057">
            <w:pPr>
              <w:jc w:val="center"/>
              <w:rPr>
                <w:rFonts w:asciiTheme="minorEastAsia" w:hAnsiTheme="minorEastAsia" w:eastAsiaTheme="minorEastAsia"/>
                <w:szCs w:val="21"/>
              </w:rPr>
            </w:pPr>
          </w:p>
        </w:tc>
        <w:tc>
          <w:tcPr>
            <w:tcW w:w="2134" w:type="dxa"/>
            <w:vAlign w:val="center"/>
          </w:tcPr>
          <w:p w14:paraId="35D37534">
            <w:pPr>
              <w:jc w:val="left"/>
              <w:rPr>
                <w:rFonts w:asciiTheme="minorEastAsia" w:hAnsiTheme="minorEastAsia" w:eastAsiaTheme="minorEastAsia"/>
                <w:szCs w:val="21"/>
              </w:rPr>
            </w:pPr>
          </w:p>
        </w:tc>
      </w:tr>
      <w:tr w14:paraId="73A1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4" w:type="dxa"/>
            <w:vAlign w:val="center"/>
          </w:tcPr>
          <w:p w14:paraId="5FFA3C50">
            <w:pPr>
              <w:jc w:val="center"/>
              <w:rPr>
                <w:rFonts w:asciiTheme="minorEastAsia" w:hAnsiTheme="minorEastAsia" w:eastAsiaTheme="minorEastAsia"/>
                <w:szCs w:val="21"/>
              </w:rPr>
            </w:pPr>
          </w:p>
        </w:tc>
        <w:tc>
          <w:tcPr>
            <w:tcW w:w="1434" w:type="dxa"/>
            <w:vAlign w:val="center"/>
          </w:tcPr>
          <w:p w14:paraId="1DE8BFE7">
            <w:pPr>
              <w:jc w:val="center"/>
              <w:rPr>
                <w:rFonts w:asciiTheme="minorEastAsia" w:hAnsiTheme="minorEastAsia" w:eastAsiaTheme="minorEastAsia"/>
                <w:szCs w:val="21"/>
              </w:rPr>
            </w:pPr>
          </w:p>
        </w:tc>
        <w:tc>
          <w:tcPr>
            <w:tcW w:w="587" w:type="dxa"/>
            <w:vAlign w:val="center"/>
          </w:tcPr>
          <w:p w14:paraId="1EE7D04B">
            <w:pPr>
              <w:jc w:val="center"/>
              <w:rPr>
                <w:rFonts w:asciiTheme="minorEastAsia" w:hAnsiTheme="minorEastAsia" w:eastAsiaTheme="minorEastAsia"/>
                <w:szCs w:val="21"/>
              </w:rPr>
            </w:pPr>
          </w:p>
        </w:tc>
        <w:tc>
          <w:tcPr>
            <w:tcW w:w="597" w:type="dxa"/>
            <w:vAlign w:val="center"/>
          </w:tcPr>
          <w:p w14:paraId="7464AFD7">
            <w:pPr>
              <w:jc w:val="center"/>
              <w:rPr>
                <w:rFonts w:asciiTheme="minorEastAsia" w:hAnsiTheme="minorEastAsia" w:eastAsiaTheme="minorEastAsia"/>
                <w:szCs w:val="21"/>
              </w:rPr>
            </w:pPr>
          </w:p>
        </w:tc>
        <w:tc>
          <w:tcPr>
            <w:tcW w:w="461" w:type="dxa"/>
            <w:vAlign w:val="center"/>
          </w:tcPr>
          <w:p w14:paraId="49CEF772">
            <w:pPr>
              <w:jc w:val="center"/>
              <w:rPr>
                <w:rFonts w:ascii="宋体" w:hAnsi="宋体"/>
              </w:rPr>
            </w:pPr>
          </w:p>
        </w:tc>
        <w:tc>
          <w:tcPr>
            <w:tcW w:w="461" w:type="dxa"/>
            <w:vAlign w:val="center"/>
          </w:tcPr>
          <w:p w14:paraId="538C12EE">
            <w:pPr>
              <w:jc w:val="center"/>
              <w:rPr>
                <w:rFonts w:ascii="宋体" w:hAnsi="宋体"/>
              </w:rPr>
            </w:pPr>
          </w:p>
        </w:tc>
        <w:tc>
          <w:tcPr>
            <w:tcW w:w="913" w:type="dxa"/>
          </w:tcPr>
          <w:p w14:paraId="3FBF2095">
            <w:pPr>
              <w:jc w:val="center"/>
              <w:rPr>
                <w:rFonts w:asciiTheme="minorEastAsia" w:hAnsiTheme="minorEastAsia" w:eastAsiaTheme="minorEastAsia"/>
                <w:szCs w:val="21"/>
              </w:rPr>
            </w:pPr>
          </w:p>
        </w:tc>
        <w:tc>
          <w:tcPr>
            <w:tcW w:w="846" w:type="dxa"/>
            <w:vAlign w:val="center"/>
          </w:tcPr>
          <w:p w14:paraId="2251D217">
            <w:pPr>
              <w:jc w:val="center"/>
              <w:rPr>
                <w:rFonts w:asciiTheme="minorEastAsia" w:hAnsiTheme="minorEastAsia" w:eastAsiaTheme="minorEastAsia"/>
                <w:szCs w:val="21"/>
              </w:rPr>
            </w:pPr>
          </w:p>
        </w:tc>
        <w:tc>
          <w:tcPr>
            <w:tcW w:w="1579" w:type="dxa"/>
          </w:tcPr>
          <w:p w14:paraId="37F58DA7">
            <w:pPr>
              <w:jc w:val="center"/>
              <w:rPr>
                <w:rFonts w:asciiTheme="minorEastAsia" w:hAnsiTheme="minorEastAsia" w:eastAsiaTheme="minorEastAsia"/>
                <w:szCs w:val="21"/>
              </w:rPr>
            </w:pPr>
          </w:p>
        </w:tc>
        <w:tc>
          <w:tcPr>
            <w:tcW w:w="2134" w:type="dxa"/>
          </w:tcPr>
          <w:p w14:paraId="1A9F4B75">
            <w:pPr>
              <w:jc w:val="left"/>
              <w:rPr>
                <w:rFonts w:hint="eastAsia" w:asciiTheme="minorEastAsia" w:hAnsiTheme="minorEastAsia" w:eastAsiaTheme="minorEastAsia"/>
                <w:szCs w:val="21"/>
                <w:lang w:eastAsia="zh-CN"/>
              </w:rPr>
            </w:pPr>
          </w:p>
        </w:tc>
      </w:tr>
      <w:tr w14:paraId="4BFE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4" w:type="dxa"/>
            <w:vAlign w:val="center"/>
          </w:tcPr>
          <w:p w14:paraId="1C9C2444">
            <w:pPr>
              <w:jc w:val="center"/>
              <w:rPr>
                <w:rFonts w:asciiTheme="minorEastAsia" w:hAnsiTheme="minorEastAsia" w:eastAsiaTheme="minorEastAsia"/>
                <w:szCs w:val="21"/>
              </w:rPr>
            </w:pPr>
          </w:p>
        </w:tc>
        <w:tc>
          <w:tcPr>
            <w:tcW w:w="1434" w:type="dxa"/>
            <w:vAlign w:val="center"/>
          </w:tcPr>
          <w:p w14:paraId="2D27FB8D">
            <w:pPr>
              <w:jc w:val="center"/>
              <w:rPr>
                <w:rFonts w:asciiTheme="minorEastAsia" w:hAnsiTheme="minorEastAsia" w:eastAsiaTheme="minorEastAsia"/>
                <w:szCs w:val="21"/>
              </w:rPr>
            </w:pPr>
          </w:p>
        </w:tc>
        <w:tc>
          <w:tcPr>
            <w:tcW w:w="587" w:type="dxa"/>
            <w:vAlign w:val="center"/>
          </w:tcPr>
          <w:p w14:paraId="281F0EA7">
            <w:pPr>
              <w:jc w:val="center"/>
              <w:rPr>
                <w:rFonts w:asciiTheme="minorEastAsia" w:hAnsiTheme="minorEastAsia" w:eastAsiaTheme="minorEastAsia"/>
                <w:szCs w:val="21"/>
              </w:rPr>
            </w:pPr>
          </w:p>
        </w:tc>
        <w:tc>
          <w:tcPr>
            <w:tcW w:w="597" w:type="dxa"/>
            <w:vAlign w:val="center"/>
          </w:tcPr>
          <w:p w14:paraId="282BB468">
            <w:pPr>
              <w:jc w:val="center"/>
              <w:rPr>
                <w:rFonts w:asciiTheme="minorEastAsia" w:hAnsiTheme="minorEastAsia" w:eastAsiaTheme="minorEastAsia"/>
                <w:szCs w:val="21"/>
              </w:rPr>
            </w:pPr>
          </w:p>
        </w:tc>
        <w:tc>
          <w:tcPr>
            <w:tcW w:w="461" w:type="dxa"/>
            <w:vAlign w:val="center"/>
          </w:tcPr>
          <w:p w14:paraId="2B284963">
            <w:pPr>
              <w:jc w:val="center"/>
              <w:rPr>
                <w:rFonts w:ascii="宋体" w:hAnsi="宋体"/>
              </w:rPr>
            </w:pPr>
          </w:p>
        </w:tc>
        <w:tc>
          <w:tcPr>
            <w:tcW w:w="461" w:type="dxa"/>
            <w:vAlign w:val="center"/>
          </w:tcPr>
          <w:p w14:paraId="3F22FC12">
            <w:pPr>
              <w:jc w:val="center"/>
              <w:rPr>
                <w:rFonts w:ascii="宋体" w:hAnsi="宋体"/>
              </w:rPr>
            </w:pPr>
          </w:p>
        </w:tc>
        <w:tc>
          <w:tcPr>
            <w:tcW w:w="913" w:type="dxa"/>
          </w:tcPr>
          <w:p w14:paraId="3C2D1DA0">
            <w:pPr>
              <w:jc w:val="center"/>
              <w:rPr>
                <w:rFonts w:asciiTheme="minorEastAsia" w:hAnsiTheme="minorEastAsia" w:eastAsiaTheme="minorEastAsia"/>
                <w:szCs w:val="21"/>
              </w:rPr>
            </w:pPr>
          </w:p>
        </w:tc>
        <w:tc>
          <w:tcPr>
            <w:tcW w:w="846" w:type="dxa"/>
            <w:vAlign w:val="center"/>
          </w:tcPr>
          <w:p w14:paraId="29D649DC">
            <w:pPr>
              <w:jc w:val="center"/>
              <w:rPr>
                <w:rFonts w:asciiTheme="minorEastAsia" w:hAnsiTheme="minorEastAsia" w:eastAsiaTheme="minorEastAsia"/>
                <w:szCs w:val="21"/>
              </w:rPr>
            </w:pPr>
          </w:p>
        </w:tc>
        <w:tc>
          <w:tcPr>
            <w:tcW w:w="1579" w:type="dxa"/>
          </w:tcPr>
          <w:p w14:paraId="1CDC4262">
            <w:pPr>
              <w:jc w:val="center"/>
              <w:rPr>
                <w:rFonts w:asciiTheme="minorEastAsia" w:hAnsiTheme="minorEastAsia" w:eastAsiaTheme="minorEastAsia"/>
                <w:szCs w:val="21"/>
              </w:rPr>
            </w:pPr>
          </w:p>
        </w:tc>
        <w:tc>
          <w:tcPr>
            <w:tcW w:w="2134" w:type="dxa"/>
          </w:tcPr>
          <w:p w14:paraId="45DC7711">
            <w:pPr>
              <w:jc w:val="left"/>
              <w:rPr>
                <w:rFonts w:asciiTheme="minorEastAsia" w:hAnsiTheme="minorEastAsia" w:eastAsiaTheme="minorEastAsia"/>
                <w:szCs w:val="21"/>
              </w:rPr>
            </w:pPr>
          </w:p>
        </w:tc>
      </w:tr>
      <w:tr w14:paraId="2049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4" w:type="dxa"/>
            <w:vAlign w:val="center"/>
          </w:tcPr>
          <w:p w14:paraId="2596A279">
            <w:pPr>
              <w:jc w:val="center"/>
              <w:rPr>
                <w:rFonts w:asciiTheme="minorEastAsia" w:hAnsiTheme="minorEastAsia" w:eastAsiaTheme="minorEastAsia"/>
                <w:szCs w:val="21"/>
              </w:rPr>
            </w:pPr>
          </w:p>
        </w:tc>
        <w:tc>
          <w:tcPr>
            <w:tcW w:w="1434" w:type="dxa"/>
            <w:vAlign w:val="center"/>
          </w:tcPr>
          <w:p w14:paraId="1EE3B85A">
            <w:pPr>
              <w:jc w:val="center"/>
              <w:rPr>
                <w:rFonts w:asciiTheme="minorEastAsia" w:hAnsiTheme="minorEastAsia" w:eastAsiaTheme="minorEastAsia"/>
                <w:szCs w:val="21"/>
              </w:rPr>
            </w:pPr>
          </w:p>
        </w:tc>
        <w:tc>
          <w:tcPr>
            <w:tcW w:w="587" w:type="dxa"/>
            <w:vAlign w:val="center"/>
          </w:tcPr>
          <w:p w14:paraId="62C85176">
            <w:pPr>
              <w:jc w:val="center"/>
              <w:rPr>
                <w:rFonts w:asciiTheme="minorEastAsia" w:hAnsiTheme="minorEastAsia" w:eastAsiaTheme="minorEastAsia"/>
                <w:szCs w:val="21"/>
              </w:rPr>
            </w:pPr>
          </w:p>
        </w:tc>
        <w:tc>
          <w:tcPr>
            <w:tcW w:w="597" w:type="dxa"/>
            <w:vAlign w:val="center"/>
          </w:tcPr>
          <w:p w14:paraId="27D3C196">
            <w:pPr>
              <w:jc w:val="center"/>
              <w:rPr>
                <w:rFonts w:asciiTheme="minorEastAsia" w:hAnsiTheme="minorEastAsia" w:eastAsiaTheme="minorEastAsia"/>
                <w:szCs w:val="21"/>
              </w:rPr>
            </w:pPr>
          </w:p>
        </w:tc>
        <w:tc>
          <w:tcPr>
            <w:tcW w:w="461" w:type="dxa"/>
            <w:vAlign w:val="center"/>
          </w:tcPr>
          <w:p w14:paraId="085A3EBC">
            <w:pPr>
              <w:jc w:val="center"/>
              <w:rPr>
                <w:rFonts w:ascii="宋体" w:hAnsi="宋体"/>
              </w:rPr>
            </w:pPr>
          </w:p>
        </w:tc>
        <w:tc>
          <w:tcPr>
            <w:tcW w:w="461" w:type="dxa"/>
            <w:vAlign w:val="center"/>
          </w:tcPr>
          <w:p w14:paraId="00AA7705">
            <w:pPr>
              <w:jc w:val="center"/>
              <w:rPr>
                <w:rFonts w:ascii="宋体" w:hAnsi="宋体"/>
              </w:rPr>
            </w:pPr>
          </w:p>
        </w:tc>
        <w:tc>
          <w:tcPr>
            <w:tcW w:w="913" w:type="dxa"/>
          </w:tcPr>
          <w:p w14:paraId="26A4A8E6">
            <w:pPr>
              <w:jc w:val="center"/>
              <w:rPr>
                <w:rFonts w:asciiTheme="minorEastAsia" w:hAnsiTheme="minorEastAsia" w:eastAsiaTheme="minorEastAsia"/>
                <w:szCs w:val="21"/>
              </w:rPr>
            </w:pPr>
          </w:p>
        </w:tc>
        <w:tc>
          <w:tcPr>
            <w:tcW w:w="846" w:type="dxa"/>
            <w:vAlign w:val="center"/>
          </w:tcPr>
          <w:p w14:paraId="15F04E3C">
            <w:pPr>
              <w:jc w:val="center"/>
              <w:rPr>
                <w:rFonts w:asciiTheme="minorEastAsia" w:hAnsiTheme="minorEastAsia" w:eastAsiaTheme="minorEastAsia"/>
                <w:szCs w:val="21"/>
              </w:rPr>
            </w:pPr>
          </w:p>
        </w:tc>
        <w:tc>
          <w:tcPr>
            <w:tcW w:w="1579" w:type="dxa"/>
          </w:tcPr>
          <w:p w14:paraId="3EF60822">
            <w:pPr>
              <w:jc w:val="center"/>
              <w:rPr>
                <w:rFonts w:asciiTheme="minorEastAsia" w:hAnsiTheme="minorEastAsia" w:eastAsiaTheme="minorEastAsia"/>
                <w:szCs w:val="21"/>
              </w:rPr>
            </w:pPr>
          </w:p>
        </w:tc>
        <w:tc>
          <w:tcPr>
            <w:tcW w:w="2134" w:type="dxa"/>
          </w:tcPr>
          <w:p w14:paraId="08BFAC75">
            <w:pPr>
              <w:jc w:val="left"/>
              <w:rPr>
                <w:rFonts w:asciiTheme="minorEastAsia" w:hAnsiTheme="minorEastAsia" w:eastAsiaTheme="minorEastAsia"/>
                <w:szCs w:val="21"/>
              </w:rPr>
            </w:pPr>
          </w:p>
        </w:tc>
      </w:tr>
      <w:tr w14:paraId="2148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4" w:type="dxa"/>
            <w:vAlign w:val="center"/>
          </w:tcPr>
          <w:p w14:paraId="50EB42D9">
            <w:pPr>
              <w:jc w:val="center"/>
              <w:rPr>
                <w:rFonts w:hint="eastAsia" w:asciiTheme="minorEastAsia" w:hAnsiTheme="minorEastAsia" w:eastAsiaTheme="minorEastAsia"/>
                <w:szCs w:val="21"/>
              </w:rPr>
            </w:pPr>
          </w:p>
        </w:tc>
        <w:tc>
          <w:tcPr>
            <w:tcW w:w="1434" w:type="dxa"/>
            <w:vAlign w:val="center"/>
          </w:tcPr>
          <w:p w14:paraId="54889DEE">
            <w:pPr>
              <w:jc w:val="center"/>
              <w:rPr>
                <w:rFonts w:asciiTheme="minorEastAsia" w:hAnsiTheme="minorEastAsia" w:eastAsiaTheme="minorEastAsia"/>
                <w:szCs w:val="21"/>
              </w:rPr>
            </w:pPr>
          </w:p>
        </w:tc>
        <w:tc>
          <w:tcPr>
            <w:tcW w:w="587" w:type="dxa"/>
            <w:vAlign w:val="center"/>
          </w:tcPr>
          <w:p w14:paraId="680A4CA2">
            <w:pPr>
              <w:jc w:val="center"/>
              <w:rPr>
                <w:rFonts w:asciiTheme="minorEastAsia" w:hAnsiTheme="minorEastAsia" w:eastAsiaTheme="minorEastAsia"/>
                <w:szCs w:val="21"/>
              </w:rPr>
            </w:pPr>
          </w:p>
        </w:tc>
        <w:tc>
          <w:tcPr>
            <w:tcW w:w="597" w:type="dxa"/>
            <w:vAlign w:val="center"/>
          </w:tcPr>
          <w:p w14:paraId="43D20374">
            <w:pPr>
              <w:jc w:val="center"/>
              <w:rPr>
                <w:rFonts w:asciiTheme="minorEastAsia" w:hAnsiTheme="minorEastAsia" w:eastAsiaTheme="minorEastAsia"/>
                <w:szCs w:val="21"/>
              </w:rPr>
            </w:pPr>
          </w:p>
        </w:tc>
        <w:tc>
          <w:tcPr>
            <w:tcW w:w="461" w:type="dxa"/>
            <w:vAlign w:val="center"/>
          </w:tcPr>
          <w:p w14:paraId="198D291D">
            <w:pPr>
              <w:jc w:val="center"/>
              <w:rPr>
                <w:rFonts w:ascii="宋体" w:hAnsi="宋体"/>
              </w:rPr>
            </w:pPr>
          </w:p>
        </w:tc>
        <w:tc>
          <w:tcPr>
            <w:tcW w:w="461" w:type="dxa"/>
            <w:vAlign w:val="center"/>
          </w:tcPr>
          <w:p w14:paraId="75D644DD">
            <w:pPr>
              <w:jc w:val="center"/>
              <w:rPr>
                <w:rFonts w:ascii="宋体" w:hAnsi="宋体"/>
              </w:rPr>
            </w:pPr>
          </w:p>
        </w:tc>
        <w:tc>
          <w:tcPr>
            <w:tcW w:w="913" w:type="dxa"/>
          </w:tcPr>
          <w:p w14:paraId="2B879640">
            <w:pPr>
              <w:jc w:val="center"/>
              <w:rPr>
                <w:rFonts w:asciiTheme="minorEastAsia" w:hAnsiTheme="minorEastAsia" w:eastAsiaTheme="minorEastAsia"/>
                <w:szCs w:val="21"/>
              </w:rPr>
            </w:pPr>
          </w:p>
        </w:tc>
        <w:tc>
          <w:tcPr>
            <w:tcW w:w="846" w:type="dxa"/>
            <w:vAlign w:val="center"/>
          </w:tcPr>
          <w:p w14:paraId="10B20F1B">
            <w:pPr>
              <w:jc w:val="center"/>
              <w:rPr>
                <w:rFonts w:asciiTheme="minorEastAsia" w:hAnsiTheme="minorEastAsia" w:eastAsiaTheme="minorEastAsia"/>
                <w:szCs w:val="21"/>
              </w:rPr>
            </w:pPr>
          </w:p>
        </w:tc>
        <w:tc>
          <w:tcPr>
            <w:tcW w:w="1579" w:type="dxa"/>
          </w:tcPr>
          <w:p w14:paraId="2594F1DD">
            <w:pPr>
              <w:jc w:val="center"/>
              <w:rPr>
                <w:rFonts w:asciiTheme="minorEastAsia" w:hAnsiTheme="minorEastAsia" w:eastAsiaTheme="minorEastAsia"/>
                <w:szCs w:val="21"/>
              </w:rPr>
            </w:pPr>
          </w:p>
        </w:tc>
        <w:tc>
          <w:tcPr>
            <w:tcW w:w="2134" w:type="dxa"/>
          </w:tcPr>
          <w:p w14:paraId="5019C974">
            <w:pPr>
              <w:jc w:val="center"/>
              <w:rPr>
                <w:rFonts w:asciiTheme="minorEastAsia" w:hAnsiTheme="minorEastAsia" w:eastAsiaTheme="minorEastAsia"/>
                <w:szCs w:val="21"/>
              </w:rPr>
            </w:pPr>
          </w:p>
        </w:tc>
      </w:tr>
      <w:tr w14:paraId="5842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4" w:type="dxa"/>
            <w:vAlign w:val="center"/>
          </w:tcPr>
          <w:p w14:paraId="180FB7F1">
            <w:pPr>
              <w:jc w:val="center"/>
              <w:rPr>
                <w:rFonts w:asciiTheme="minorEastAsia" w:hAnsiTheme="minorEastAsia" w:eastAsiaTheme="minorEastAsia"/>
                <w:szCs w:val="21"/>
              </w:rPr>
            </w:pPr>
          </w:p>
        </w:tc>
        <w:tc>
          <w:tcPr>
            <w:tcW w:w="1434" w:type="dxa"/>
            <w:vAlign w:val="center"/>
          </w:tcPr>
          <w:p w14:paraId="2E1057F1">
            <w:pPr>
              <w:jc w:val="center"/>
              <w:rPr>
                <w:rFonts w:asciiTheme="minorEastAsia" w:hAnsiTheme="minorEastAsia" w:eastAsiaTheme="minorEastAsia"/>
                <w:szCs w:val="21"/>
              </w:rPr>
            </w:pPr>
          </w:p>
        </w:tc>
        <w:tc>
          <w:tcPr>
            <w:tcW w:w="587" w:type="dxa"/>
            <w:vAlign w:val="center"/>
          </w:tcPr>
          <w:p w14:paraId="5D6D3B83">
            <w:pPr>
              <w:jc w:val="center"/>
              <w:rPr>
                <w:rFonts w:asciiTheme="minorEastAsia" w:hAnsiTheme="minorEastAsia" w:eastAsiaTheme="minorEastAsia"/>
                <w:szCs w:val="21"/>
              </w:rPr>
            </w:pPr>
          </w:p>
        </w:tc>
        <w:tc>
          <w:tcPr>
            <w:tcW w:w="597" w:type="dxa"/>
            <w:vAlign w:val="center"/>
          </w:tcPr>
          <w:p w14:paraId="3919A3EE">
            <w:pPr>
              <w:jc w:val="center"/>
              <w:rPr>
                <w:rFonts w:asciiTheme="minorEastAsia" w:hAnsiTheme="minorEastAsia" w:eastAsiaTheme="minorEastAsia"/>
                <w:szCs w:val="21"/>
              </w:rPr>
            </w:pPr>
          </w:p>
        </w:tc>
        <w:tc>
          <w:tcPr>
            <w:tcW w:w="461" w:type="dxa"/>
            <w:vAlign w:val="center"/>
          </w:tcPr>
          <w:p w14:paraId="24339E4F">
            <w:pPr>
              <w:jc w:val="center"/>
              <w:rPr>
                <w:rFonts w:ascii="宋体" w:hAnsi="宋体"/>
              </w:rPr>
            </w:pPr>
          </w:p>
        </w:tc>
        <w:tc>
          <w:tcPr>
            <w:tcW w:w="461" w:type="dxa"/>
            <w:vAlign w:val="center"/>
          </w:tcPr>
          <w:p w14:paraId="62B62DFC">
            <w:pPr>
              <w:jc w:val="center"/>
              <w:rPr>
                <w:rFonts w:ascii="宋体" w:hAnsi="宋体"/>
              </w:rPr>
            </w:pPr>
          </w:p>
        </w:tc>
        <w:tc>
          <w:tcPr>
            <w:tcW w:w="913" w:type="dxa"/>
          </w:tcPr>
          <w:p w14:paraId="020EFFFB">
            <w:pPr>
              <w:jc w:val="center"/>
              <w:rPr>
                <w:rFonts w:asciiTheme="minorEastAsia" w:hAnsiTheme="minorEastAsia" w:eastAsiaTheme="minorEastAsia"/>
                <w:szCs w:val="21"/>
              </w:rPr>
            </w:pPr>
          </w:p>
        </w:tc>
        <w:tc>
          <w:tcPr>
            <w:tcW w:w="846" w:type="dxa"/>
            <w:vAlign w:val="center"/>
          </w:tcPr>
          <w:p w14:paraId="147EF516">
            <w:pPr>
              <w:jc w:val="center"/>
              <w:rPr>
                <w:rFonts w:asciiTheme="minorEastAsia" w:hAnsiTheme="minorEastAsia" w:eastAsiaTheme="minorEastAsia"/>
                <w:szCs w:val="21"/>
              </w:rPr>
            </w:pPr>
          </w:p>
        </w:tc>
        <w:tc>
          <w:tcPr>
            <w:tcW w:w="1579" w:type="dxa"/>
          </w:tcPr>
          <w:p w14:paraId="658D099C">
            <w:pPr>
              <w:jc w:val="center"/>
              <w:rPr>
                <w:rFonts w:asciiTheme="minorEastAsia" w:hAnsiTheme="minorEastAsia" w:eastAsiaTheme="minorEastAsia"/>
                <w:szCs w:val="21"/>
              </w:rPr>
            </w:pPr>
          </w:p>
        </w:tc>
        <w:tc>
          <w:tcPr>
            <w:tcW w:w="2134" w:type="dxa"/>
          </w:tcPr>
          <w:p w14:paraId="5B952537">
            <w:pPr>
              <w:jc w:val="center"/>
              <w:rPr>
                <w:rFonts w:asciiTheme="minorEastAsia" w:hAnsiTheme="minorEastAsia" w:eastAsiaTheme="minorEastAsia"/>
                <w:szCs w:val="21"/>
              </w:rPr>
            </w:pPr>
          </w:p>
        </w:tc>
      </w:tr>
      <w:tr w14:paraId="3944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4" w:type="dxa"/>
            <w:vAlign w:val="center"/>
          </w:tcPr>
          <w:p w14:paraId="29F4181C">
            <w:pPr>
              <w:jc w:val="center"/>
              <w:rPr>
                <w:rFonts w:asciiTheme="minorEastAsia" w:hAnsiTheme="minorEastAsia" w:eastAsiaTheme="minorEastAsia"/>
                <w:szCs w:val="21"/>
              </w:rPr>
            </w:pPr>
          </w:p>
        </w:tc>
        <w:tc>
          <w:tcPr>
            <w:tcW w:w="1434" w:type="dxa"/>
            <w:vAlign w:val="center"/>
          </w:tcPr>
          <w:p w14:paraId="144DC4EA">
            <w:pPr>
              <w:jc w:val="center"/>
              <w:rPr>
                <w:rFonts w:asciiTheme="minorEastAsia" w:hAnsiTheme="minorEastAsia" w:eastAsiaTheme="minorEastAsia"/>
                <w:szCs w:val="21"/>
              </w:rPr>
            </w:pPr>
          </w:p>
        </w:tc>
        <w:tc>
          <w:tcPr>
            <w:tcW w:w="587" w:type="dxa"/>
            <w:vAlign w:val="center"/>
          </w:tcPr>
          <w:p w14:paraId="62C7B6E1">
            <w:pPr>
              <w:jc w:val="center"/>
              <w:rPr>
                <w:rFonts w:asciiTheme="minorEastAsia" w:hAnsiTheme="minorEastAsia" w:eastAsiaTheme="minorEastAsia"/>
                <w:szCs w:val="21"/>
              </w:rPr>
            </w:pPr>
          </w:p>
        </w:tc>
        <w:tc>
          <w:tcPr>
            <w:tcW w:w="597" w:type="dxa"/>
            <w:vAlign w:val="center"/>
          </w:tcPr>
          <w:p w14:paraId="38EC487C">
            <w:pPr>
              <w:jc w:val="center"/>
              <w:rPr>
                <w:rFonts w:asciiTheme="minorEastAsia" w:hAnsiTheme="minorEastAsia" w:eastAsiaTheme="minorEastAsia"/>
                <w:szCs w:val="21"/>
              </w:rPr>
            </w:pPr>
          </w:p>
        </w:tc>
        <w:tc>
          <w:tcPr>
            <w:tcW w:w="461" w:type="dxa"/>
            <w:vAlign w:val="center"/>
          </w:tcPr>
          <w:p w14:paraId="494A5C21">
            <w:pPr>
              <w:jc w:val="center"/>
              <w:rPr>
                <w:rFonts w:ascii="宋体" w:hAnsi="宋体"/>
              </w:rPr>
            </w:pPr>
          </w:p>
        </w:tc>
        <w:tc>
          <w:tcPr>
            <w:tcW w:w="461" w:type="dxa"/>
            <w:vAlign w:val="center"/>
          </w:tcPr>
          <w:p w14:paraId="2923A0EB">
            <w:pPr>
              <w:jc w:val="center"/>
              <w:rPr>
                <w:rFonts w:ascii="宋体" w:hAnsi="宋体"/>
              </w:rPr>
            </w:pPr>
          </w:p>
        </w:tc>
        <w:tc>
          <w:tcPr>
            <w:tcW w:w="913" w:type="dxa"/>
          </w:tcPr>
          <w:p w14:paraId="56E12A17">
            <w:pPr>
              <w:jc w:val="center"/>
              <w:rPr>
                <w:rFonts w:asciiTheme="minorEastAsia" w:hAnsiTheme="minorEastAsia" w:eastAsiaTheme="minorEastAsia"/>
                <w:szCs w:val="21"/>
              </w:rPr>
            </w:pPr>
          </w:p>
        </w:tc>
        <w:tc>
          <w:tcPr>
            <w:tcW w:w="846" w:type="dxa"/>
            <w:vAlign w:val="center"/>
          </w:tcPr>
          <w:p w14:paraId="1718A294">
            <w:pPr>
              <w:jc w:val="center"/>
              <w:rPr>
                <w:rFonts w:asciiTheme="minorEastAsia" w:hAnsiTheme="minorEastAsia" w:eastAsiaTheme="minorEastAsia"/>
                <w:szCs w:val="21"/>
              </w:rPr>
            </w:pPr>
          </w:p>
        </w:tc>
        <w:tc>
          <w:tcPr>
            <w:tcW w:w="1579" w:type="dxa"/>
          </w:tcPr>
          <w:p w14:paraId="2721C2A9">
            <w:pPr>
              <w:jc w:val="center"/>
              <w:rPr>
                <w:rFonts w:asciiTheme="minorEastAsia" w:hAnsiTheme="minorEastAsia" w:eastAsiaTheme="minorEastAsia"/>
                <w:szCs w:val="21"/>
              </w:rPr>
            </w:pPr>
          </w:p>
        </w:tc>
        <w:tc>
          <w:tcPr>
            <w:tcW w:w="2134" w:type="dxa"/>
          </w:tcPr>
          <w:p w14:paraId="5CF1A3B2">
            <w:pPr>
              <w:jc w:val="center"/>
              <w:rPr>
                <w:rFonts w:asciiTheme="minorEastAsia" w:hAnsiTheme="minorEastAsia" w:eastAsiaTheme="minorEastAsia"/>
                <w:szCs w:val="21"/>
              </w:rPr>
            </w:pPr>
          </w:p>
        </w:tc>
      </w:tr>
      <w:tr w14:paraId="207A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4" w:type="dxa"/>
            <w:vAlign w:val="center"/>
          </w:tcPr>
          <w:p w14:paraId="7CFE00B0">
            <w:pPr>
              <w:jc w:val="center"/>
              <w:rPr>
                <w:rFonts w:hint="eastAsia" w:asciiTheme="minorEastAsia" w:hAnsiTheme="minorEastAsia" w:eastAsiaTheme="minorEastAsia"/>
                <w:szCs w:val="21"/>
              </w:rPr>
            </w:pPr>
          </w:p>
        </w:tc>
        <w:tc>
          <w:tcPr>
            <w:tcW w:w="1434" w:type="dxa"/>
            <w:vAlign w:val="center"/>
          </w:tcPr>
          <w:p w14:paraId="6025C5E5">
            <w:pPr>
              <w:jc w:val="center"/>
              <w:rPr>
                <w:rFonts w:asciiTheme="minorEastAsia" w:hAnsiTheme="minorEastAsia" w:eastAsiaTheme="minorEastAsia"/>
                <w:szCs w:val="21"/>
              </w:rPr>
            </w:pPr>
          </w:p>
        </w:tc>
        <w:tc>
          <w:tcPr>
            <w:tcW w:w="587" w:type="dxa"/>
            <w:vAlign w:val="center"/>
          </w:tcPr>
          <w:p w14:paraId="10E5D22C">
            <w:pPr>
              <w:jc w:val="center"/>
              <w:rPr>
                <w:rFonts w:asciiTheme="minorEastAsia" w:hAnsiTheme="minorEastAsia" w:eastAsiaTheme="minorEastAsia"/>
                <w:szCs w:val="21"/>
              </w:rPr>
            </w:pPr>
          </w:p>
        </w:tc>
        <w:tc>
          <w:tcPr>
            <w:tcW w:w="597" w:type="dxa"/>
            <w:vAlign w:val="center"/>
          </w:tcPr>
          <w:p w14:paraId="668B66D7">
            <w:pPr>
              <w:jc w:val="center"/>
              <w:rPr>
                <w:rFonts w:asciiTheme="minorEastAsia" w:hAnsiTheme="minorEastAsia" w:eastAsiaTheme="minorEastAsia"/>
                <w:szCs w:val="21"/>
              </w:rPr>
            </w:pPr>
          </w:p>
        </w:tc>
        <w:tc>
          <w:tcPr>
            <w:tcW w:w="461" w:type="dxa"/>
            <w:vAlign w:val="center"/>
          </w:tcPr>
          <w:p w14:paraId="61FC92EA">
            <w:pPr>
              <w:jc w:val="center"/>
              <w:rPr>
                <w:rFonts w:ascii="宋体" w:hAnsi="宋体"/>
              </w:rPr>
            </w:pPr>
          </w:p>
        </w:tc>
        <w:tc>
          <w:tcPr>
            <w:tcW w:w="461" w:type="dxa"/>
            <w:vAlign w:val="center"/>
          </w:tcPr>
          <w:p w14:paraId="369C21CD">
            <w:pPr>
              <w:jc w:val="center"/>
              <w:rPr>
                <w:rFonts w:ascii="宋体" w:hAnsi="宋体"/>
              </w:rPr>
            </w:pPr>
          </w:p>
        </w:tc>
        <w:tc>
          <w:tcPr>
            <w:tcW w:w="913" w:type="dxa"/>
          </w:tcPr>
          <w:p w14:paraId="580EEDE6">
            <w:pPr>
              <w:jc w:val="center"/>
              <w:rPr>
                <w:rFonts w:asciiTheme="minorEastAsia" w:hAnsiTheme="minorEastAsia" w:eastAsiaTheme="minorEastAsia"/>
                <w:szCs w:val="21"/>
              </w:rPr>
            </w:pPr>
          </w:p>
        </w:tc>
        <w:tc>
          <w:tcPr>
            <w:tcW w:w="846" w:type="dxa"/>
            <w:vAlign w:val="center"/>
          </w:tcPr>
          <w:p w14:paraId="76C34E3C">
            <w:pPr>
              <w:jc w:val="center"/>
              <w:rPr>
                <w:rFonts w:asciiTheme="minorEastAsia" w:hAnsiTheme="minorEastAsia" w:eastAsiaTheme="minorEastAsia"/>
                <w:szCs w:val="21"/>
              </w:rPr>
            </w:pPr>
          </w:p>
        </w:tc>
        <w:tc>
          <w:tcPr>
            <w:tcW w:w="1579" w:type="dxa"/>
          </w:tcPr>
          <w:p w14:paraId="1ABF35A2">
            <w:pPr>
              <w:jc w:val="center"/>
              <w:rPr>
                <w:rFonts w:asciiTheme="minorEastAsia" w:hAnsiTheme="minorEastAsia" w:eastAsiaTheme="minorEastAsia"/>
                <w:szCs w:val="21"/>
              </w:rPr>
            </w:pPr>
          </w:p>
        </w:tc>
        <w:tc>
          <w:tcPr>
            <w:tcW w:w="2134" w:type="dxa"/>
          </w:tcPr>
          <w:p w14:paraId="3AE8C482">
            <w:pPr>
              <w:jc w:val="center"/>
              <w:rPr>
                <w:rFonts w:asciiTheme="minorEastAsia" w:hAnsiTheme="minorEastAsia" w:eastAsiaTheme="minorEastAsia"/>
                <w:szCs w:val="21"/>
              </w:rPr>
            </w:pPr>
          </w:p>
        </w:tc>
      </w:tr>
      <w:tr w14:paraId="1949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4" w:type="dxa"/>
            <w:vAlign w:val="center"/>
          </w:tcPr>
          <w:p w14:paraId="76EDA503">
            <w:pPr>
              <w:jc w:val="center"/>
              <w:rPr>
                <w:rFonts w:hint="eastAsia" w:asciiTheme="minorEastAsia" w:hAnsiTheme="minorEastAsia" w:eastAsiaTheme="minorEastAsia"/>
                <w:szCs w:val="21"/>
                <w:lang w:val="en-US" w:eastAsia="zh-CN"/>
              </w:rPr>
            </w:pPr>
          </w:p>
        </w:tc>
        <w:tc>
          <w:tcPr>
            <w:tcW w:w="1434" w:type="dxa"/>
            <w:vAlign w:val="center"/>
          </w:tcPr>
          <w:p w14:paraId="15E05CE1">
            <w:pPr>
              <w:jc w:val="center"/>
              <w:rPr>
                <w:rFonts w:asciiTheme="minorEastAsia" w:hAnsiTheme="minorEastAsia" w:eastAsiaTheme="minorEastAsia"/>
                <w:szCs w:val="21"/>
              </w:rPr>
            </w:pPr>
          </w:p>
        </w:tc>
        <w:tc>
          <w:tcPr>
            <w:tcW w:w="587" w:type="dxa"/>
            <w:vAlign w:val="center"/>
          </w:tcPr>
          <w:p w14:paraId="1E80407B">
            <w:pPr>
              <w:jc w:val="center"/>
              <w:rPr>
                <w:rFonts w:asciiTheme="minorEastAsia" w:hAnsiTheme="minorEastAsia" w:eastAsiaTheme="minorEastAsia"/>
                <w:szCs w:val="21"/>
              </w:rPr>
            </w:pPr>
          </w:p>
        </w:tc>
        <w:tc>
          <w:tcPr>
            <w:tcW w:w="597" w:type="dxa"/>
            <w:vAlign w:val="center"/>
          </w:tcPr>
          <w:p w14:paraId="40477867">
            <w:pPr>
              <w:jc w:val="center"/>
              <w:rPr>
                <w:rFonts w:asciiTheme="minorEastAsia" w:hAnsiTheme="minorEastAsia" w:eastAsiaTheme="minorEastAsia"/>
                <w:szCs w:val="21"/>
              </w:rPr>
            </w:pPr>
          </w:p>
        </w:tc>
        <w:tc>
          <w:tcPr>
            <w:tcW w:w="461" w:type="dxa"/>
            <w:vAlign w:val="center"/>
          </w:tcPr>
          <w:p w14:paraId="2D5B27C8">
            <w:pPr>
              <w:jc w:val="center"/>
              <w:rPr>
                <w:rFonts w:ascii="宋体" w:hAnsi="宋体"/>
              </w:rPr>
            </w:pPr>
          </w:p>
        </w:tc>
        <w:tc>
          <w:tcPr>
            <w:tcW w:w="461" w:type="dxa"/>
            <w:vAlign w:val="center"/>
          </w:tcPr>
          <w:p w14:paraId="52C8B796">
            <w:pPr>
              <w:jc w:val="center"/>
              <w:rPr>
                <w:rFonts w:ascii="宋体" w:hAnsi="宋体"/>
              </w:rPr>
            </w:pPr>
          </w:p>
        </w:tc>
        <w:tc>
          <w:tcPr>
            <w:tcW w:w="913" w:type="dxa"/>
          </w:tcPr>
          <w:p w14:paraId="7937C4FD">
            <w:pPr>
              <w:jc w:val="center"/>
              <w:rPr>
                <w:rFonts w:asciiTheme="minorEastAsia" w:hAnsiTheme="minorEastAsia" w:eastAsiaTheme="minorEastAsia"/>
                <w:szCs w:val="21"/>
              </w:rPr>
            </w:pPr>
          </w:p>
        </w:tc>
        <w:tc>
          <w:tcPr>
            <w:tcW w:w="846" w:type="dxa"/>
            <w:vAlign w:val="center"/>
          </w:tcPr>
          <w:p w14:paraId="6B8D1365">
            <w:pPr>
              <w:jc w:val="center"/>
              <w:rPr>
                <w:rFonts w:asciiTheme="minorEastAsia" w:hAnsiTheme="minorEastAsia" w:eastAsiaTheme="minorEastAsia"/>
                <w:szCs w:val="21"/>
              </w:rPr>
            </w:pPr>
          </w:p>
        </w:tc>
        <w:tc>
          <w:tcPr>
            <w:tcW w:w="1579" w:type="dxa"/>
          </w:tcPr>
          <w:p w14:paraId="1E2E02B4">
            <w:pPr>
              <w:jc w:val="center"/>
              <w:rPr>
                <w:rFonts w:asciiTheme="minorEastAsia" w:hAnsiTheme="minorEastAsia" w:eastAsiaTheme="minorEastAsia"/>
                <w:szCs w:val="21"/>
              </w:rPr>
            </w:pPr>
          </w:p>
        </w:tc>
        <w:tc>
          <w:tcPr>
            <w:tcW w:w="2134" w:type="dxa"/>
          </w:tcPr>
          <w:p w14:paraId="5AFFE854">
            <w:pPr>
              <w:jc w:val="center"/>
              <w:rPr>
                <w:rFonts w:asciiTheme="minorEastAsia" w:hAnsiTheme="minorEastAsia" w:eastAsiaTheme="minorEastAsia"/>
                <w:szCs w:val="21"/>
              </w:rPr>
            </w:pPr>
          </w:p>
        </w:tc>
      </w:tr>
      <w:tr w14:paraId="3E26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4" w:type="dxa"/>
            <w:vAlign w:val="center"/>
          </w:tcPr>
          <w:p w14:paraId="3F4CA9EE">
            <w:pPr>
              <w:jc w:val="center"/>
              <w:rPr>
                <w:rFonts w:hint="eastAsia" w:asciiTheme="minorEastAsia" w:hAnsiTheme="minorEastAsia" w:eastAsiaTheme="minorEastAsia"/>
                <w:szCs w:val="21"/>
                <w:lang w:val="en-US" w:eastAsia="zh-CN"/>
              </w:rPr>
            </w:pPr>
          </w:p>
        </w:tc>
        <w:tc>
          <w:tcPr>
            <w:tcW w:w="1434" w:type="dxa"/>
            <w:vAlign w:val="center"/>
          </w:tcPr>
          <w:p w14:paraId="7B1FDBE2">
            <w:pPr>
              <w:jc w:val="center"/>
              <w:rPr>
                <w:rFonts w:asciiTheme="minorEastAsia" w:hAnsiTheme="minorEastAsia" w:eastAsiaTheme="minorEastAsia"/>
                <w:szCs w:val="21"/>
              </w:rPr>
            </w:pPr>
          </w:p>
        </w:tc>
        <w:tc>
          <w:tcPr>
            <w:tcW w:w="587" w:type="dxa"/>
            <w:vAlign w:val="center"/>
          </w:tcPr>
          <w:p w14:paraId="47408358">
            <w:pPr>
              <w:jc w:val="center"/>
              <w:rPr>
                <w:rFonts w:asciiTheme="minorEastAsia" w:hAnsiTheme="minorEastAsia" w:eastAsiaTheme="minorEastAsia"/>
                <w:szCs w:val="21"/>
              </w:rPr>
            </w:pPr>
          </w:p>
        </w:tc>
        <w:tc>
          <w:tcPr>
            <w:tcW w:w="597" w:type="dxa"/>
            <w:vAlign w:val="center"/>
          </w:tcPr>
          <w:p w14:paraId="756E5621">
            <w:pPr>
              <w:jc w:val="center"/>
              <w:rPr>
                <w:rFonts w:asciiTheme="minorEastAsia" w:hAnsiTheme="minorEastAsia" w:eastAsiaTheme="minorEastAsia"/>
                <w:szCs w:val="21"/>
              </w:rPr>
            </w:pPr>
          </w:p>
        </w:tc>
        <w:tc>
          <w:tcPr>
            <w:tcW w:w="461" w:type="dxa"/>
            <w:vAlign w:val="center"/>
          </w:tcPr>
          <w:p w14:paraId="10AD5921">
            <w:pPr>
              <w:jc w:val="center"/>
              <w:rPr>
                <w:rFonts w:ascii="宋体" w:hAnsi="宋体"/>
              </w:rPr>
            </w:pPr>
          </w:p>
        </w:tc>
        <w:tc>
          <w:tcPr>
            <w:tcW w:w="461" w:type="dxa"/>
            <w:vAlign w:val="center"/>
          </w:tcPr>
          <w:p w14:paraId="075788FB">
            <w:pPr>
              <w:jc w:val="center"/>
              <w:rPr>
                <w:rFonts w:ascii="宋体" w:hAnsi="宋体"/>
              </w:rPr>
            </w:pPr>
          </w:p>
        </w:tc>
        <w:tc>
          <w:tcPr>
            <w:tcW w:w="913" w:type="dxa"/>
          </w:tcPr>
          <w:p w14:paraId="442EBDAE">
            <w:pPr>
              <w:jc w:val="center"/>
              <w:rPr>
                <w:rFonts w:asciiTheme="minorEastAsia" w:hAnsiTheme="minorEastAsia" w:eastAsiaTheme="minorEastAsia"/>
                <w:szCs w:val="21"/>
              </w:rPr>
            </w:pPr>
          </w:p>
        </w:tc>
        <w:tc>
          <w:tcPr>
            <w:tcW w:w="846" w:type="dxa"/>
            <w:vAlign w:val="center"/>
          </w:tcPr>
          <w:p w14:paraId="502F9467">
            <w:pPr>
              <w:jc w:val="center"/>
              <w:rPr>
                <w:rFonts w:asciiTheme="minorEastAsia" w:hAnsiTheme="minorEastAsia" w:eastAsiaTheme="minorEastAsia"/>
                <w:szCs w:val="21"/>
              </w:rPr>
            </w:pPr>
          </w:p>
        </w:tc>
        <w:tc>
          <w:tcPr>
            <w:tcW w:w="1579" w:type="dxa"/>
          </w:tcPr>
          <w:p w14:paraId="4C5D053D">
            <w:pPr>
              <w:jc w:val="center"/>
              <w:rPr>
                <w:rFonts w:asciiTheme="minorEastAsia" w:hAnsiTheme="minorEastAsia" w:eastAsiaTheme="minorEastAsia"/>
                <w:szCs w:val="21"/>
              </w:rPr>
            </w:pPr>
          </w:p>
        </w:tc>
        <w:tc>
          <w:tcPr>
            <w:tcW w:w="2134" w:type="dxa"/>
          </w:tcPr>
          <w:p w14:paraId="7FE96F9B">
            <w:pPr>
              <w:jc w:val="center"/>
              <w:rPr>
                <w:rFonts w:asciiTheme="minorEastAsia" w:hAnsiTheme="minorEastAsia" w:eastAsiaTheme="minorEastAsia"/>
                <w:szCs w:val="21"/>
              </w:rPr>
            </w:pPr>
          </w:p>
        </w:tc>
      </w:tr>
      <w:tr w14:paraId="04F2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4" w:type="dxa"/>
            <w:vAlign w:val="center"/>
          </w:tcPr>
          <w:p w14:paraId="4F9967B4">
            <w:pPr>
              <w:jc w:val="center"/>
              <w:rPr>
                <w:rFonts w:hint="default" w:asciiTheme="minorEastAsia" w:hAnsiTheme="minorEastAsia" w:eastAsiaTheme="minorEastAsia"/>
                <w:szCs w:val="21"/>
                <w:lang w:val="en-US" w:eastAsia="zh-CN"/>
              </w:rPr>
            </w:pPr>
          </w:p>
        </w:tc>
        <w:tc>
          <w:tcPr>
            <w:tcW w:w="1434" w:type="dxa"/>
            <w:vAlign w:val="center"/>
          </w:tcPr>
          <w:p w14:paraId="4257231E">
            <w:pPr>
              <w:jc w:val="center"/>
              <w:rPr>
                <w:rFonts w:hint="eastAsia" w:ascii="宋体" w:hAnsi="宋体" w:eastAsia="宋体" w:cs="宋体"/>
                <w:i w:val="0"/>
                <w:iCs w:val="0"/>
                <w:color w:val="000000"/>
                <w:kern w:val="0"/>
                <w:sz w:val="20"/>
                <w:szCs w:val="20"/>
                <w:u w:val="none"/>
                <w:lang w:val="en-US" w:eastAsia="zh-CN" w:bidi="ar"/>
              </w:rPr>
            </w:pPr>
          </w:p>
        </w:tc>
        <w:tc>
          <w:tcPr>
            <w:tcW w:w="587" w:type="dxa"/>
            <w:vAlign w:val="center"/>
          </w:tcPr>
          <w:p w14:paraId="1FB5EB94">
            <w:pPr>
              <w:jc w:val="center"/>
              <w:rPr>
                <w:rFonts w:hint="eastAsia" w:ascii="宋体" w:hAnsi="宋体" w:eastAsia="宋体" w:cs="宋体"/>
                <w:i w:val="0"/>
                <w:iCs w:val="0"/>
                <w:color w:val="000000"/>
                <w:kern w:val="0"/>
                <w:sz w:val="20"/>
                <w:szCs w:val="20"/>
                <w:u w:val="none"/>
                <w:lang w:val="en-US" w:eastAsia="zh-CN" w:bidi="ar"/>
              </w:rPr>
            </w:pPr>
          </w:p>
        </w:tc>
        <w:tc>
          <w:tcPr>
            <w:tcW w:w="597" w:type="dxa"/>
            <w:vAlign w:val="center"/>
          </w:tcPr>
          <w:p w14:paraId="307FFD51">
            <w:pPr>
              <w:jc w:val="center"/>
              <w:rPr>
                <w:rFonts w:hint="eastAsia" w:ascii="宋体" w:hAnsi="宋体" w:eastAsia="宋体" w:cs="宋体"/>
                <w:i w:val="0"/>
                <w:iCs w:val="0"/>
                <w:color w:val="000000"/>
                <w:kern w:val="0"/>
                <w:sz w:val="20"/>
                <w:szCs w:val="20"/>
                <w:u w:val="none"/>
                <w:lang w:val="en-US" w:eastAsia="zh-CN" w:bidi="ar"/>
              </w:rPr>
            </w:pPr>
          </w:p>
        </w:tc>
        <w:tc>
          <w:tcPr>
            <w:tcW w:w="461" w:type="dxa"/>
            <w:vAlign w:val="center"/>
          </w:tcPr>
          <w:p w14:paraId="5B5BC9E2">
            <w:pPr>
              <w:jc w:val="center"/>
              <w:rPr>
                <w:rFonts w:ascii="宋体" w:hAnsi="宋体"/>
              </w:rPr>
            </w:pPr>
          </w:p>
        </w:tc>
        <w:tc>
          <w:tcPr>
            <w:tcW w:w="461" w:type="dxa"/>
            <w:vAlign w:val="center"/>
          </w:tcPr>
          <w:p w14:paraId="2FF22DA1">
            <w:pPr>
              <w:jc w:val="center"/>
              <w:rPr>
                <w:rFonts w:ascii="宋体" w:hAnsi="宋体"/>
              </w:rPr>
            </w:pPr>
          </w:p>
        </w:tc>
        <w:tc>
          <w:tcPr>
            <w:tcW w:w="913" w:type="dxa"/>
          </w:tcPr>
          <w:p w14:paraId="1A900452">
            <w:pPr>
              <w:jc w:val="center"/>
              <w:rPr>
                <w:rFonts w:asciiTheme="minorEastAsia" w:hAnsiTheme="minorEastAsia" w:eastAsiaTheme="minorEastAsia"/>
                <w:szCs w:val="21"/>
              </w:rPr>
            </w:pPr>
          </w:p>
        </w:tc>
        <w:tc>
          <w:tcPr>
            <w:tcW w:w="846" w:type="dxa"/>
            <w:vAlign w:val="center"/>
          </w:tcPr>
          <w:p w14:paraId="65C55EA7">
            <w:pPr>
              <w:jc w:val="center"/>
              <w:rPr>
                <w:rFonts w:asciiTheme="minorEastAsia" w:hAnsiTheme="minorEastAsia" w:eastAsiaTheme="minorEastAsia"/>
                <w:szCs w:val="21"/>
              </w:rPr>
            </w:pPr>
          </w:p>
        </w:tc>
        <w:tc>
          <w:tcPr>
            <w:tcW w:w="1579" w:type="dxa"/>
          </w:tcPr>
          <w:p w14:paraId="7FA80537">
            <w:pPr>
              <w:jc w:val="center"/>
              <w:rPr>
                <w:rFonts w:asciiTheme="minorEastAsia" w:hAnsiTheme="minorEastAsia" w:eastAsiaTheme="minorEastAsia"/>
                <w:szCs w:val="21"/>
              </w:rPr>
            </w:pPr>
          </w:p>
        </w:tc>
        <w:tc>
          <w:tcPr>
            <w:tcW w:w="2134" w:type="dxa"/>
          </w:tcPr>
          <w:p w14:paraId="063B5DBF">
            <w:pPr>
              <w:jc w:val="center"/>
              <w:rPr>
                <w:rFonts w:asciiTheme="minorEastAsia" w:hAnsiTheme="minorEastAsia" w:eastAsiaTheme="minorEastAsia"/>
                <w:szCs w:val="21"/>
              </w:rPr>
            </w:pPr>
          </w:p>
        </w:tc>
      </w:tr>
    </w:tbl>
    <w:p w14:paraId="19F7EA72">
      <w:pPr>
        <w:spacing w:line="312" w:lineRule="auto"/>
        <w:rPr>
          <w:rFonts w:cs="宋体" w:asciiTheme="minorEastAsia" w:hAnsiTheme="minorEastAsia" w:eastAsiaTheme="minorEastAsia"/>
          <w:szCs w:val="21"/>
        </w:rPr>
      </w:pPr>
      <w:r>
        <w:rPr>
          <w:rFonts w:hint="eastAsia" w:cs="宋体" w:asciiTheme="minorEastAsia" w:hAnsiTheme="minorEastAsia" w:eastAsiaTheme="minorEastAsia"/>
          <w:szCs w:val="21"/>
        </w:rPr>
        <w:t>注：1.产品如不属于中小微企业制造的，请说明原因；</w:t>
      </w:r>
    </w:p>
    <w:p w14:paraId="6B911EA7">
      <w:pPr>
        <w:spacing w:line="312" w:lineRule="auto"/>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2.</w:t>
      </w:r>
      <w:r>
        <w:rPr>
          <w:rFonts w:hint="eastAsia" w:cs="宋体" w:asciiTheme="minorEastAsia" w:hAnsiTheme="minorEastAsia" w:eastAsiaTheme="minorEastAsia"/>
          <w:szCs w:val="21"/>
          <w:lang w:val="en-US" w:eastAsia="zh-CN"/>
        </w:rPr>
        <w:t>各供应商须从项目整体考虑，如涉及其它未列出产品、配件等，请自行添加。</w:t>
      </w:r>
    </w:p>
    <w:p w14:paraId="67C04DCC">
      <w:pPr>
        <w:spacing w:line="312"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报价须为全部价格的体现，包括完成本项目所需的安装费、运输费、调试费、人工费、税费、质保等一切相关费用；栏数不够可自行添加。</w:t>
      </w:r>
    </w:p>
    <w:p w14:paraId="4CC804FD">
      <w:pPr>
        <w:widowControl/>
        <w:shd w:val="clear" w:color="auto" w:fill="FFFFFF"/>
        <w:spacing w:line="312" w:lineRule="auto"/>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三</w:t>
      </w:r>
      <w:r>
        <w:rPr>
          <w:rFonts w:hint="eastAsia" w:cs="宋体" w:asciiTheme="minorEastAsia" w:hAnsiTheme="minorEastAsia" w:eastAsiaTheme="minorEastAsia"/>
          <w:b/>
          <w:bCs/>
          <w:kern w:val="0"/>
          <w:szCs w:val="21"/>
        </w:rPr>
        <w:t>.</w:t>
      </w:r>
      <w:r>
        <w:rPr>
          <w:rFonts w:cs="宋体" w:asciiTheme="minorEastAsia" w:hAnsiTheme="minorEastAsia" w:eastAsiaTheme="minorEastAsia"/>
          <w:b/>
          <w:bCs/>
          <w:kern w:val="0"/>
          <w:szCs w:val="21"/>
        </w:rPr>
        <w:t>详细技术参数和</w:t>
      </w:r>
      <w:r>
        <w:rPr>
          <w:rFonts w:hint="eastAsia" w:cs="宋体" w:asciiTheme="minorEastAsia" w:hAnsiTheme="minorEastAsia" w:eastAsiaTheme="minorEastAsia"/>
          <w:b/>
          <w:bCs/>
          <w:kern w:val="0"/>
          <w:szCs w:val="21"/>
        </w:rPr>
        <w:t>商务</w:t>
      </w:r>
      <w:r>
        <w:rPr>
          <w:rFonts w:cs="宋体" w:asciiTheme="minorEastAsia" w:hAnsiTheme="minorEastAsia" w:eastAsiaTheme="minorEastAsia"/>
          <w:b/>
          <w:bCs/>
          <w:kern w:val="0"/>
          <w:szCs w:val="21"/>
        </w:rPr>
        <w:t>要求：</w:t>
      </w:r>
    </w:p>
    <w:tbl>
      <w:tblPr>
        <w:tblStyle w:val="6"/>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1701"/>
        <w:gridCol w:w="2837"/>
        <w:gridCol w:w="1189"/>
        <w:gridCol w:w="911"/>
      </w:tblGrid>
      <w:tr w14:paraId="0575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400" w:type="pct"/>
            <w:vAlign w:val="center"/>
          </w:tcPr>
          <w:p w14:paraId="00D826C5">
            <w:pPr>
              <w:jc w:val="center"/>
              <w:rPr>
                <w:rFonts w:cs="宋体" w:asciiTheme="minorEastAsia" w:hAnsiTheme="minorEastAsia" w:eastAsiaTheme="minorEastAsia"/>
                <w:szCs w:val="21"/>
                <w:lang w:eastAsia="zh-Hans"/>
              </w:rPr>
            </w:pPr>
            <w:r>
              <w:rPr>
                <w:rFonts w:hint="eastAsia" w:cs="宋体" w:asciiTheme="minorEastAsia" w:hAnsiTheme="minorEastAsia" w:eastAsiaTheme="minorEastAsia"/>
                <w:szCs w:val="21"/>
                <w:lang w:eastAsia="zh-Hans"/>
              </w:rPr>
              <w:t>序号</w:t>
            </w:r>
          </w:p>
        </w:tc>
        <w:tc>
          <w:tcPr>
            <w:tcW w:w="671" w:type="pct"/>
            <w:vAlign w:val="center"/>
          </w:tcPr>
          <w:p w14:paraId="07159111">
            <w:pPr>
              <w:jc w:val="center"/>
              <w:rPr>
                <w:rFonts w:cs="宋体" w:asciiTheme="minorEastAsia" w:hAnsiTheme="minorEastAsia" w:eastAsiaTheme="minorEastAsia"/>
                <w:szCs w:val="21"/>
                <w:lang w:eastAsia="zh-Hans"/>
              </w:rPr>
            </w:pPr>
            <w:r>
              <w:rPr>
                <w:rFonts w:hint="eastAsia" w:cs="宋体" w:asciiTheme="minorEastAsia" w:hAnsiTheme="minorEastAsia" w:eastAsiaTheme="minorEastAsia"/>
                <w:szCs w:val="21"/>
              </w:rPr>
              <w:t>货物</w:t>
            </w:r>
            <w:r>
              <w:rPr>
                <w:rFonts w:hint="eastAsia" w:cs="宋体" w:asciiTheme="minorEastAsia" w:hAnsiTheme="minorEastAsia" w:eastAsiaTheme="minorEastAsia"/>
                <w:szCs w:val="21"/>
                <w:lang w:eastAsia="zh-Hans"/>
              </w:rPr>
              <w:t>名称</w:t>
            </w:r>
          </w:p>
        </w:tc>
        <w:tc>
          <w:tcPr>
            <w:tcW w:w="1007" w:type="pct"/>
            <w:vAlign w:val="center"/>
          </w:tcPr>
          <w:p w14:paraId="1320CB71">
            <w:pPr>
              <w:jc w:val="center"/>
              <w:rPr>
                <w:rFonts w:cs="宋体" w:asciiTheme="minorEastAsia" w:hAnsiTheme="minorEastAsia" w:eastAsiaTheme="minorEastAsia"/>
                <w:szCs w:val="21"/>
                <w:lang w:eastAsia="zh-Hans"/>
              </w:rPr>
            </w:pPr>
            <w:r>
              <w:rPr>
                <w:rFonts w:hint="eastAsia" w:cs="宋体" w:asciiTheme="minorEastAsia" w:hAnsiTheme="minorEastAsia" w:eastAsiaTheme="minorEastAsia"/>
                <w:szCs w:val="21"/>
                <w:lang w:eastAsia="zh-Hans"/>
              </w:rPr>
              <w:t>详细的技术参数</w:t>
            </w:r>
          </w:p>
        </w:tc>
        <w:tc>
          <w:tcPr>
            <w:tcW w:w="1679" w:type="pct"/>
            <w:vAlign w:val="center"/>
          </w:tcPr>
          <w:p w14:paraId="1D77A4FF">
            <w:pPr>
              <w:jc w:val="center"/>
              <w:rPr>
                <w:rFonts w:cs="宋体" w:asciiTheme="minorEastAsia" w:hAnsiTheme="minorEastAsia" w:eastAsiaTheme="minorEastAsia"/>
                <w:szCs w:val="21"/>
                <w:lang w:eastAsia="zh-Hans"/>
              </w:rPr>
            </w:pPr>
            <w:r>
              <w:rPr>
                <w:rFonts w:hint="eastAsia" w:asciiTheme="minorEastAsia" w:hAnsiTheme="minorEastAsia" w:eastAsiaTheme="minorEastAsia"/>
                <w:color w:val="000000" w:themeColor="text1"/>
                <w:szCs w:val="21"/>
                <w14:textFill>
                  <w14:solidFill>
                    <w14:schemeClr w14:val="tx1"/>
                  </w14:solidFill>
                </w14:textFill>
              </w:rPr>
              <w:t>基本规格、技术指标、功能</w:t>
            </w:r>
          </w:p>
        </w:tc>
        <w:tc>
          <w:tcPr>
            <w:tcW w:w="704" w:type="pct"/>
            <w:vAlign w:val="center"/>
          </w:tcPr>
          <w:p w14:paraId="4FB29568">
            <w:pPr>
              <w:jc w:val="center"/>
              <w:rPr>
                <w:rFonts w:cs="宋体" w:asciiTheme="minorEastAsia" w:hAnsiTheme="minorEastAsia" w:eastAsiaTheme="minorEastAsia"/>
                <w:szCs w:val="21"/>
                <w:lang w:eastAsia="zh-Hans"/>
              </w:rPr>
            </w:pPr>
            <w:r>
              <w:rPr>
                <w:rFonts w:hint="eastAsia" w:cs="宋体" w:asciiTheme="minorEastAsia" w:hAnsiTheme="minorEastAsia" w:eastAsiaTheme="minorEastAsia"/>
                <w:szCs w:val="21"/>
                <w:lang w:eastAsia="zh-Hans"/>
              </w:rPr>
              <w:t>商务要求</w:t>
            </w:r>
          </w:p>
        </w:tc>
        <w:tc>
          <w:tcPr>
            <w:tcW w:w="539" w:type="pct"/>
            <w:vAlign w:val="center"/>
          </w:tcPr>
          <w:p w14:paraId="6EFD5774">
            <w:pPr>
              <w:jc w:val="center"/>
              <w:rPr>
                <w:rFonts w:cs="宋体" w:asciiTheme="minorEastAsia" w:hAnsiTheme="minorEastAsia" w:eastAsiaTheme="minorEastAsia"/>
                <w:szCs w:val="21"/>
                <w:lang w:eastAsia="zh-Hans"/>
              </w:rPr>
            </w:pPr>
            <w:r>
              <w:rPr>
                <w:rFonts w:hint="eastAsia" w:cs="宋体" w:asciiTheme="minorEastAsia" w:hAnsiTheme="minorEastAsia" w:eastAsiaTheme="minorEastAsia"/>
                <w:szCs w:val="21"/>
                <w:lang w:eastAsia="zh-Hans"/>
              </w:rPr>
              <w:t>备注</w:t>
            </w:r>
          </w:p>
        </w:tc>
      </w:tr>
      <w:tr w14:paraId="251A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400" w:type="pct"/>
            <w:vAlign w:val="center"/>
          </w:tcPr>
          <w:p w14:paraId="6022D455">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671" w:type="pct"/>
            <w:vAlign w:val="center"/>
          </w:tcPr>
          <w:p w14:paraId="74898F2B">
            <w:pPr>
              <w:jc w:val="center"/>
              <w:rPr>
                <w:rFonts w:cs="宋体" w:asciiTheme="minorEastAsia" w:hAnsiTheme="minorEastAsia" w:eastAsiaTheme="minorEastAsia"/>
                <w:szCs w:val="21"/>
                <w:lang w:eastAsia="zh-Hans"/>
              </w:rPr>
            </w:pPr>
          </w:p>
        </w:tc>
        <w:tc>
          <w:tcPr>
            <w:tcW w:w="1007" w:type="pct"/>
            <w:vAlign w:val="center"/>
          </w:tcPr>
          <w:p w14:paraId="6AA23C4C">
            <w:pPr>
              <w:jc w:val="center"/>
              <w:rPr>
                <w:rFonts w:cs="宋体" w:asciiTheme="minorEastAsia" w:hAnsiTheme="minorEastAsia" w:eastAsiaTheme="minorEastAsia"/>
                <w:szCs w:val="21"/>
              </w:rPr>
            </w:pPr>
          </w:p>
        </w:tc>
        <w:tc>
          <w:tcPr>
            <w:tcW w:w="1679" w:type="pct"/>
            <w:vAlign w:val="center"/>
          </w:tcPr>
          <w:p w14:paraId="60A01590">
            <w:pPr>
              <w:jc w:val="center"/>
              <w:rPr>
                <w:rFonts w:cs="宋体" w:asciiTheme="minorEastAsia" w:hAnsiTheme="minorEastAsia" w:eastAsiaTheme="minorEastAsia"/>
                <w:szCs w:val="21"/>
              </w:rPr>
            </w:pPr>
          </w:p>
        </w:tc>
        <w:tc>
          <w:tcPr>
            <w:tcW w:w="704" w:type="pct"/>
            <w:vAlign w:val="center"/>
          </w:tcPr>
          <w:p w14:paraId="1378386F">
            <w:pPr>
              <w:jc w:val="center"/>
              <w:rPr>
                <w:rFonts w:cs="宋体" w:asciiTheme="minorEastAsia" w:hAnsiTheme="minorEastAsia" w:eastAsiaTheme="minorEastAsia"/>
                <w:szCs w:val="21"/>
              </w:rPr>
            </w:pPr>
          </w:p>
        </w:tc>
        <w:tc>
          <w:tcPr>
            <w:tcW w:w="539" w:type="pct"/>
            <w:vAlign w:val="center"/>
          </w:tcPr>
          <w:p w14:paraId="0C168A46">
            <w:pPr>
              <w:jc w:val="center"/>
              <w:rPr>
                <w:rFonts w:cs="宋体" w:asciiTheme="minorEastAsia" w:hAnsiTheme="minorEastAsia" w:eastAsiaTheme="minorEastAsia"/>
                <w:szCs w:val="21"/>
              </w:rPr>
            </w:pPr>
          </w:p>
        </w:tc>
      </w:tr>
      <w:tr w14:paraId="55B2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00" w:type="pct"/>
            <w:vAlign w:val="center"/>
          </w:tcPr>
          <w:p w14:paraId="51C3252B">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671" w:type="pct"/>
            <w:vAlign w:val="center"/>
          </w:tcPr>
          <w:p w14:paraId="4AE1C0B7">
            <w:pPr>
              <w:jc w:val="center"/>
              <w:rPr>
                <w:rFonts w:asciiTheme="minorEastAsia" w:hAnsiTheme="minorEastAsia" w:eastAsiaTheme="minorEastAsia"/>
                <w:szCs w:val="21"/>
              </w:rPr>
            </w:pPr>
          </w:p>
        </w:tc>
        <w:tc>
          <w:tcPr>
            <w:tcW w:w="1007" w:type="pct"/>
            <w:vAlign w:val="center"/>
          </w:tcPr>
          <w:p w14:paraId="1BC35063">
            <w:pPr>
              <w:jc w:val="center"/>
              <w:rPr>
                <w:rFonts w:cs="宋体" w:asciiTheme="minorEastAsia" w:hAnsiTheme="minorEastAsia" w:eastAsiaTheme="minorEastAsia"/>
                <w:szCs w:val="21"/>
              </w:rPr>
            </w:pPr>
          </w:p>
        </w:tc>
        <w:tc>
          <w:tcPr>
            <w:tcW w:w="1679" w:type="pct"/>
            <w:vAlign w:val="center"/>
          </w:tcPr>
          <w:p w14:paraId="500AE3F0">
            <w:pPr>
              <w:jc w:val="center"/>
              <w:rPr>
                <w:rFonts w:cs="宋体" w:asciiTheme="minorEastAsia" w:hAnsiTheme="minorEastAsia" w:eastAsiaTheme="minorEastAsia"/>
                <w:szCs w:val="21"/>
              </w:rPr>
            </w:pPr>
          </w:p>
        </w:tc>
        <w:tc>
          <w:tcPr>
            <w:tcW w:w="704" w:type="pct"/>
            <w:vAlign w:val="center"/>
          </w:tcPr>
          <w:p w14:paraId="2B1DC84F">
            <w:pPr>
              <w:jc w:val="center"/>
              <w:rPr>
                <w:rFonts w:cs="宋体" w:asciiTheme="minorEastAsia" w:hAnsiTheme="minorEastAsia" w:eastAsiaTheme="minorEastAsia"/>
                <w:szCs w:val="21"/>
              </w:rPr>
            </w:pPr>
          </w:p>
        </w:tc>
        <w:tc>
          <w:tcPr>
            <w:tcW w:w="539" w:type="pct"/>
            <w:vAlign w:val="center"/>
          </w:tcPr>
          <w:p w14:paraId="7D80E6BB">
            <w:pPr>
              <w:jc w:val="center"/>
              <w:rPr>
                <w:rFonts w:cs="宋体" w:asciiTheme="minorEastAsia" w:hAnsiTheme="minorEastAsia" w:eastAsiaTheme="minorEastAsia"/>
                <w:szCs w:val="21"/>
              </w:rPr>
            </w:pPr>
          </w:p>
        </w:tc>
      </w:tr>
      <w:tr w14:paraId="1371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00" w:type="pct"/>
            <w:vAlign w:val="center"/>
          </w:tcPr>
          <w:p w14:paraId="5741971F">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671" w:type="pct"/>
            <w:vAlign w:val="center"/>
          </w:tcPr>
          <w:p w14:paraId="0A4F5C81">
            <w:pPr>
              <w:jc w:val="center"/>
              <w:rPr>
                <w:rFonts w:asciiTheme="minorEastAsia" w:hAnsiTheme="minorEastAsia" w:eastAsiaTheme="minorEastAsia"/>
                <w:szCs w:val="21"/>
              </w:rPr>
            </w:pPr>
          </w:p>
        </w:tc>
        <w:tc>
          <w:tcPr>
            <w:tcW w:w="1007" w:type="pct"/>
            <w:vAlign w:val="center"/>
          </w:tcPr>
          <w:p w14:paraId="219C64FB">
            <w:pPr>
              <w:jc w:val="center"/>
              <w:rPr>
                <w:rFonts w:cs="宋体" w:asciiTheme="minorEastAsia" w:hAnsiTheme="minorEastAsia" w:eastAsiaTheme="minorEastAsia"/>
                <w:szCs w:val="21"/>
              </w:rPr>
            </w:pPr>
          </w:p>
        </w:tc>
        <w:tc>
          <w:tcPr>
            <w:tcW w:w="1679" w:type="pct"/>
            <w:vAlign w:val="center"/>
          </w:tcPr>
          <w:p w14:paraId="07DAB9CB">
            <w:pPr>
              <w:jc w:val="center"/>
              <w:rPr>
                <w:rFonts w:cs="宋体" w:asciiTheme="minorEastAsia" w:hAnsiTheme="minorEastAsia" w:eastAsiaTheme="minorEastAsia"/>
                <w:szCs w:val="21"/>
              </w:rPr>
            </w:pPr>
          </w:p>
        </w:tc>
        <w:tc>
          <w:tcPr>
            <w:tcW w:w="704" w:type="pct"/>
            <w:vAlign w:val="center"/>
          </w:tcPr>
          <w:p w14:paraId="6D165498">
            <w:pPr>
              <w:jc w:val="center"/>
              <w:rPr>
                <w:rFonts w:cs="宋体" w:asciiTheme="minorEastAsia" w:hAnsiTheme="minorEastAsia" w:eastAsiaTheme="minorEastAsia"/>
                <w:szCs w:val="21"/>
              </w:rPr>
            </w:pPr>
          </w:p>
        </w:tc>
        <w:tc>
          <w:tcPr>
            <w:tcW w:w="539" w:type="pct"/>
            <w:vAlign w:val="center"/>
          </w:tcPr>
          <w:p w14:paraId="0CB83FBC">
            <w:pPr>
              <w:jc w:val="center"/>
              <w:rPr>
                <w:rFonts w:cs="宋体" w:asciiTheme="minorEastAsia" w:hAnsiTheme="minorEastAsia" w:eastAsiaTheme="minorEastAsia"/>
                <w:szCs w:val="21"/>
              </w:rPr>
            </w:pPr>
          </w:p>
        </w:tc>
      </w:tr>
      <w:tr w14:paraId="75D7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00" w:type="pct"/>
            <w:vAlign w:val="center"/>
          </w:tcPr>
          <w:p w14:paraId="2C94F7CF">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671" w:type="pct"/>
            <w:vAlign w:val="center"/>
          </w:tcPr>
          <w:p w14:paraId="69F3940B">
            <w:pPr>
              <w:jc w:val="center"/>
              <w:rPr>
                <w:rFonts w:asciiTheme="minorEastAsia" w:hAnsiTheme="minorEastAsia" w:eastAsiaTheme="minorEastAsia"/>
                <w:szCs w:val="21"/>
              </w:rPr>
            </w:pPr>
          </w:p>
        </w:tc>
        <w:tc>
          <w:tcPr>
            <w:tcW w:w="1007" w:type="pct"/>
            <w:vAlign w:val="center"/>
          </w:tcPr>
          <w:p w14:paraId="40834DA7">
            <w:pPr>
              <w:jc w:val="center"/>
              <w:rPr>
                <w:rFonts w:cs="宋体" w:asciiTheme="minorEastAsia" w:hAnsiTheme="minorEastAsia" w:eastAsiaTheme="minorEastAsia"/>
                <w:szCs w:val="21"/>
              </w:rPr>
            </w:pPr>
          </w:p>
        </w:tc>
        <w:tc>
          <w:tcPr>
            <w:tcW w:w="1679" w:type="pct"/>
            <w:vAlign w:val="center"/>
          </w:tcPr>
          <w:p w14:paraId="0846C97A">
            <w:pPr>
              <w:jc w:val="center"/>
              <w:rPr>
                <w:rFonts w:cs="宋体" w:asciiTheme="minorEastAsia" w:hAnsiTheme="minorEastAsia" w:eastAsiaTheme="minorEastAsia"/>
                <w:szCs w:val="21"/>
              </w:rPr>
            </w:pPr>
          </w:p>
        </w:tc>
        <w:tc>
          <w:tcPr>
            <w:tcW w:w="704" w:type="pct"/>
            <w:vAlign w:val="center"/>
          </w:tcPr>
          <w:p w14:paraId="1EABFD94">
            <w:pPr>
              <w:jc w:val="center"/>
              <w:rPr>
                <w:rFonts w:cs="宋体" w:asciiTheme="minorEastAsia" w:hAnsiTheme="minorEastAsia" w:eastAsiaTheme="minorEastAsia"/>
                <w:szCs w:val="21"/>
              </w:rPr>
            </w:pPr>
          </w:p>
        </w:tc>
        <w:tc>
          <w:tcPr>
            <w:tcW w:w="539" w:type="pct"/>
            <w:vAlign w:val="center"/>
          </w:tcPr>
          <w:p w14:paraId="472BC958">
            <w:pPr>
              <w:jc w:val="center"/>
              <w:rPr>
                <w:rFonts w:cs="宋体" w:asciiTheme="minorEastAsia" w:hAnsiTheme="minorEastAsia" w:eastAsiaTheme="minorEastAsia"/>
                <w:szCs w:val="21"/>
              </w:rPr>
            </w:pPr>
          </w:p>
        </w:tc>
      </w:tr>
      <w:tr w14:paraId="08CE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00" w:type="pct"/>
            <w:vAlign w:val="center"/>
          </w:tcPr>
          <w:p w14:paraId="1F739A1F">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671" w:type="pct"/>
            <w:vAlign w:val="center"/>
          </w:tcPr>
          <w:p w14:paraId="30EC524E">
            <w:pPr>
              <w:jc w:val="center"/>
              <w:rPr>
                <w:rFonts w:asciiTheme="minorEastAsia" w:hAnsiTheme="minorEastAsia" w:eastAsiaTheme="minorEastAsia"/>
                <w:szCs w:val="21"/>
              </w:rPr>
            </w:pPr>
          </w:p>
        </w:tc>
        <w:tc>
          <w:tcPr>
            <w:tcW w:w="1007" w:type="pct"/>
            <w:vAlign w:val="center"/>
          </w:tcPr>
          <w:p w14:paraId="751E5944">
            <w:pPr>
              <w:jc w:val="center"/>
              <w:rPr>
                <w:rFonts w:cs="宋体" w:asciiTheme="minorEastAsia" w:hAnsiTheme="minorEastAsia" w:eastAsiaTheme="minorEastAsia"/>
                <w:szCs w:val="21"/>
              </w:rPr>
            </w:pPr>
          </w:p>
        </w:tc>
        <w:tc>
          <w:tcPr>
            <w:tcW w:w="1679" w:type="pct"/>
            <w:vAlign w:val="center"/>
          </w:tcPr>
          <w:p w14:paraId="28538B3A">
            <w:pPr>
              <w:jc w:val="center"/>
              <w:rPr>
                <w:rFonts w:cs="宋体" w:asciiTheme="minorEastAsia" w:hAnsiTheme="minorEastAsia" w:eastAsiaTheme="minorEastAsia"/>
                <w:szCs w:val="21"/>
              </w:rPr>
            </w:pPr>
          </w:p>
        </w:tc>
        <w:tc>
          <w:tcPr>
            <w:tcW w:w="704" w:type="pct"/>
            <w:vAlign w:val="center"/>
          </w:tcPr>
          <w:p w14:paraId="2810FDC6">
            <w:pPr>
              <w:jc w:val="center"/>
              <w:rPr>
                <w:rFonts w:cs="宋体" w:asciiTheme="minorEastAsia" w:hAnsiTheme="minorEastAsia" w:eastAsiaTheme="minorEastAsia"/>
                <w:szCs w:val="21"/>
              </w:rPr>
            </w:pPr>
          </w:p>
        </w:tc>
        <w:tc>
          <w:tcPr>
            <w:tcW w:w="539" w:type="pct"/>
            <w:vAlign w:val="center"/>
          </w:tcPr>
          <w:p w14:paraId="2EE45645">
            <w:pPr>
              <w:jc w:val="center"/>
              <w:rPr>
                <w:rFonts w:cs="宋体" w:asciiTheme="minorEastAsia" w:hAnsiTheme="minorEastAsia" w:eastAsiaTheme="minorEastAsia"/>
                <w:szCs w:val="21"/>
              </w:rPr>
            </w:pPr>
          </w:p>
        </w:tc>
      </w:tr>
    </w:tbl>
    <w:p w14:paraId="6AA8FEED">
      <w:pPr>
        <w:widowControl/>
        <w:shd w:val="clear" w:color="auto" w:fill="FFFFFF"/>
        <w:spacing w:line="312"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w:t>
      </w:r>
      <w:r>
        <w:rPr>
          <w:rFonts w:hint="eastAsia" w:ascii="宋体" w:hAnsi="宋体" w:cs="宋体"/>
          <w:kern w:val="0"/>
          <w:szCs w:val="21"/>
        </w:rPr>
        <w:t>1.商务要求中供应商填写与本项目有关的售后服务条款，质保期，交付时间，培训、</w:t>
      </w:r>
      <w:r>
        <w:rPr>
          <w:rFonts w:ascii="宋体" w:hAnsi="宋体" w:cs="宋体"/>
          <w:szCs w:val="21"/>
        </w:rPr>
        <w:t>采购标的的验收标准，采购标的需执行的国家相关标准、行业标准、地方标准或者其他标准、规范，采购标的需满足的质量、安全、技术规格、物理特性等要求，采购标的需满足的服务标准、期限、效率等；</w:t>
      </w:r>
    </w:p>
    <w:p w14:paraId="40E87A92">
      <w:pPr>
        <w:spacing w:line="312" w:lineRule="auto"/>
        <w:ind w:firstLine="420"/>
        <w:rPr>
          <w:rFonts w:ascii="宋体" w:hAnsi="宋体"/>
        </w:rPr>
      </w:pPr>
      <w:r>
        <w:rPr>
          <w:rFonts w:hint="eastAsia" w:ascii="宋体" w:hAnsi="宋体"/>
          <w:color w:val="000000" w:themeColor="text1"/>
          <w14:textFill>
            <w14:solidFill>
              <w14:schemeClr w14:val="tx1"/>
            </w14:solidFill>
          </w14:textFill>
        </w:rPr>
        <w:t>2.</w:t>
      </w:r>
      <w:r>
        <w:rPr>
          <w:rFonts w:hint="eastAsia" w:ascii="宋体" w:hAnsi="宋体"/>
        </w:rPr>
        <w:t>栏数不够可自行添加</w:t>
      </w:r>
      <w:r>
        <w:rPr>
          <w:rFonts w:hint="eastAsia" w:ascii="宋体" w:hAnsi="宋体"/>
          <w:kern w:val="0"/>
        </w:rPr>
        <w:t>或另附件说明。</w:t>
      </w:r>
    </w:p>
    <w:p w14:paraId="411B5A9D">
      <w:pPr>
        <w:widowControl/>
        <w:shd w:val="clear" w:color="auto" w:fill="FFFFFF"/>
        <w:spacing w:line="312" w:lineRule="auto"/>
        <w:jc w:val="left"/>
        <w:rPr>
          <w:rFonts w:asciiTheme="minorEastAsia" w:hAnsiTheme="minorEastAsia" w:eastAsiaTheme="minorEastAsia"/>
          <w:b/>
          <w:szCs w:val="21"/>
        </w:rPr>
      </w:pPr>
      <w:r>
        <w:rPr>
          <w:rFonts w:cs="宋体" w:asciiTheme="minorEastAsia" w:hAnsiTheme="minorEastAsia" w:eastAsiaTheme="minorEastAsia"/>
          <w:b/>
          <w:bCs/>
          <w:kern w:val="0"/>
          <w:szCs w:val="21"/>
        </w:rPr>
        <w:t>四</w:t>
      </w:r>
      <w:r>
        <w:rPr>
          <w:rFonts w:hint="eastAsia" w:cs="宋体" w:asciiTheme="minorEastAsia" w:hAnsiTheme="minorEastAsia" w:eastAsiaTheme="minorEastAsia"/>
          <w:b/>
          <w:bCs/>
          <w:kern w:val="0"/>
          <w:szCs w:val="21"/>
        </w:rPr>
        <w:t>.</w:t>
      </w:r>
      <w:r>
        <w:rPr>
          <w:rFonts w:hint="eastAsia" w:asciiTheme="minorEastAsia" w:hAnsiTheme="minorEastAsia" w:eastAsiaTheme="minorEastAsia"/>
          <w:b/>
          <w:szCs w:val="21"/>
        </w:rPr>
        <w:t>相关产业发展情况：</w:t>
      </w:r>
    </w:p>
    <w:p w14:paraId="22F9BF51">
      <w:pPr>
        <w:widowControl/>
        <w:shd w:val="clear" w:color="auto" w:fill="FFFFFF"/>
        <w:spacing w:line="312" w:lineRule="auto"/>
        <w:jc w:val="left"/>
        <w:rPr>
          <w:rFonts w:asciiTheme="minorEastAsia" w:hAnsiTheme="minorEastAsia" w:eastAsiaTheme="minorEastAsia"/>
          <w:b/>
          <w:szCs w:val="21"/>
        </w:rPr>
      </w:pPr>
      <w:r>
        <w:rPr>
          <w:rFonts w:hint="eastAsia" w:asciiTheme="minorEastAsia" w:hAnsiTheme="minorEastAsia" w:eastAsiaTheme="minorEastAsia"/>
          <w:b/>
          <w:szCs w:val="21"/>
        </w:rPr>
        <w:t>五.市场供给情况：</w:t>
      </w:r>
    </w:p>
    <w:p w14:paraId="0FB5923A">
      <w:pPr>
        <w:widowControl/>
        <w:shd w:val="clear" w:color="auto" w:fill="FFFFFF"/>
        <w:spacing w:line="312" w:lineRule="auto"/>
        <w:jc w:val="left"/>
        <w:rPr>
          <w:rFonts w:asciiTheme="minorEastAsia" w:hAnsiTheme="minorEastAsia" w:eastAsiaTheme="minorEastAsia"/>
          <w:b/>
          <w:szCs w:val="21"/>
        </w:rPr>
      </w:pPr>
      <w:r>
        <w:rPr>
          <w:rFonts w:hint="eastAsia" w:asciiTheme="minorEastAsia" w:hAnsiTheme="minorEastAsia" w:eastAsiaTheme="minorEastAsia"/>
          <w:b/>
          <w:szCs w:val="21"/>
        </w:rPr>
        <w:t>六.可能涉及的运行维护、升级更新、备品备件、耗材等后续采购需求</w:t>
      </w:r>
      <w:r>
        <w:rPr>
          <w:rFonts w:asciiTheme="minorEastAsia" w:hAnsiTheme="minorEastAsia" w:eastAsiaTheme="minorEastAsia"/>
          <w:b/>
          <w:szCs w:val="21"/>
        </w:rPr>
        <w:t>等要求</w:t>
      </w:r>
      <w:r>
        <w:rPr>
          <w:rFonts w:hint="eastAsia" w:asciiTheme="minorEastAsia" w:hAnsiTheme="minorEastAsia" w:eastAsiaTheme="minorEastAsia"/>
          <w:b/>
          <w:kern w:val="0"/>
          <w:szCs w:val="21"/>
        </w:rPr>
        <w:t>的内容：</w:t>
      </w:r>
    </w:p>
    <w:p w14:paraId="551541E3">
      <w:pPr>
        <w:widowControl/>
        <w:shd w:val="clear" w:color="auto" w:fill="FFFFFF"/>
        <w:spacing w:line="312" w:lineRule="auto"/>
        <w:jc w:val="left"/>
        <w:rPr>
          <w:rFonts w:cs="宋体" w:asciiTheme="minorEastAsia" w:hAnsiTheme="minorEastAsia" w:eastAsiaTheme="minorEastAsia"/>
          <w:b/>
          <w:bCs/>
          <w:kern w:val="0"/>
          <w:szCs w:val="21"/>
        </w:rPr>
      </w:pPr>
      <w:r>
        <w:rPr>
          <w:rFonts w:hint="eastAsia" w:cs="宋体" w:asciiTheme="minorEastAsia" w:hAnsiTheme="minorEastAsia"/>
          <w:b/>
          <w:kern w:val="0"/>
          <w:szCs w:val="21"/>
          <w:shd w:val="clear" w:color="auto" w:fill="FFFFFF"/>
        </w:rPr>
        <w:t>七.技术加分条款或</w:t>
      </w:r>
      <w:r>
        <w:rPr>
          <w:rFonts w:cs="宋体" w:asciiTheme="minorEastAsia" w:hAnsiTheme="minorEastAsia" w:eastAsiaTheme="minorEastAsia"/>
          <w:b/>
          <w:bCs/>
          <w:kern w:val="0"/>
          <w:szCs w:val="21"/>
        </w:rPr>
        <w:t>评分办法（应当量化细化指标）：</w:t>
      </w:r>
    </w:p>
    <w:p w14:paraId="4D87B9D1">
      <w:pPr>
        <w:widowControl/>
        <w:shd w:val="clear" w:color="auto" w:fill="FFFFFF"/>
        <w:spacing w:line="312" w:lineRule="auto"/>
        <w:jc w:val="left"/>
        <w:rPr>
          <w:rFonts w:hint="default" w:cs="宋体" w:asciiTheme="minorEastAsia" w:hAnsiTheme="minorEastAsia" w:eastAsiaTheme="minorEastAsia"/>
          <w:b/>
          <w:bCs/>
          <w:kern w:val="0"/>
          <w:szCs w:val="21"/>
          <w:lang w:val="en-US"/>
        </w:rPr>
      </w:pPr>
      <w:r>
        <w:rPr>
          <w:rFonts w:hint="eastAsia" w:cs="宋体" w:asciiTheme="minorEastAsia" w:hAnsiTheme="minorEastAsia" w:eastAsiaTheme="minorEastAsia"/>
          <w:b/>
          <w:bCs/>
          <w:kern w:val="0"/>
          <w:szCs w:val="21"/>
        </w:rPr>
        <w:t>八.</w:t>
      </w:r>
      <w:r>
        <w:rPr>
          <w:rFonts w:hint="eastAsia" w:cs="宋体" w:asciiTheme="minorEastAsia" w:hAnsiTheme="minorEastAsia" w:eastAsiaTheme="minorEastAsia"/>
          <w:b/>
          <w:bCs/>
          <w:kern w:val="0"/>
          <w:szCs w:val="21"/>
          <w:lang w:val="en-US" w:eastAsia="zh-CN"/>
        </w:rPr>
        <w:t>满足《中华人民共和国政府采购法》第二十二条并提供相关资料，（营业执照、法人身份证、二十二条承诺函等）。</w:t>
      </w:r>
    </w:p>
    <w:p w14:paraId="2709C155">
      <w:pPr>
        <w:widowControl/>
        <w:shd w:val="clear" w:color="auto" w:fill="FFFFFF"/>
        <w:spacing w:line="312" w:lineRule="auto"/>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lang w:val="en-US" w:eastAsia="zh-CN"/>
        </w:rPr>
        <w:t>九．</w:t>
      </w:r>
      <w:r>
        <w:rPr>
          <w:rFonts w:cs="宋体" w:asciiTheme="minorEastAsia" w:hAnsiTheme="minorEastAsia" w:eastAsiaTheme="minorEastAsia"/>
          <w:b/>
          <w:bCs/>
          <w:kern w:val="0"/>
          <w:szCs w:val="21"/>
        </w:rPr>
        <w:t>其他意见或建议：</w:t>
      </w:r>
    </w:p>
    <w:p w14:paraId="36209DCC">
      <w:pPr>
        <w:spacing w:line="312" w:lineRule="auto"/>
        <w:jc w:val="left"/>
        <w:rPr>
          <w:rFonts w:cs="宋体" w:asciiTheme="minorEastAsia" w:hAnsiTheme="minorEastAsia" w:eastAsiaTheme="minorEastAsia"/>
          <w:b/>
          <w:szCs w:val="21"/>
        </w:rPr>
      </w:pPr>
      <w:r>
        <w:rPr>
          <w:rFonts w:hint="eastAsia" w:cs="宋体" w:asciiTheme="minorEastAsia" w:hAnsiTheme="minorEastAsia" w:eastAsiaTheme="minorEastAsia"/>
          <w:b/>
          <w:szCs w:val="21"/>
          <w:lang w:val="en-US" w:eastAsia="zh-CN"/>
        </w:rPr>
        <w:t>十</w:t>
      </w:r>
      <w:r>
        <w:rPr>
          <w:rFonts w:hint="eastAsia" w:cs="宋体" w:asciiTheme="minorEastAsia" w:hAnsiTheme="minorEastAsia" w:eastAsiaTheme="minorEastAsia"/>
          <w:b/>
          <w:szCs w:val="21"/>
        </w:rPr>
        <w:t>.第一至</w:t>
      </w:r>
      <w:r>
        <w:rPr>
          <w:rFonts w:hint="eastAsia" w:cs="宋体" w:asciiTheme="minorEastAsia" w:hAnsiTheme="minorEastAsia" w:eastAsiaTheme="minorEastAsia"/>
          <w:b/>
          <w:bCs/>
          <w:kern w:val="0"/>
          <w:szCs w:val="21"/>
        </w:rPr>
        <w:t>八</w:t>
      </w:r>
      <w:r>
        <w:rPr>
          <w:rFonts w:hint="eastAsia" w:cs="宋体" w:asciiTheme="minorEastAsia" w:hAnsiTheme="minorEastAsia" w:eastAsiaTheme="minorEastAsia"/>
          <w:b/>
          <w:szCs w:val="21"/>
        </w:rPr>
        <w:t>项按要求尽可能的详细说明，第</w:t>
      </w:r>
      <w:r>
        <w:rPr>
          <w:rFonts w:hint="eastAsia" w:cs="宋体" w:asciiTheme="minorEastAsia" w:hAnsiTheme="minorEastAsia" w:eastAsiaTheme="minorEastAsia"/>
          <w:b/>
          <w:bCs/>
          <w:kern w:val="0"/>
          <w:szCs w:val="21"/>
          <w:lang w:val="en-US" w:eastAsia="zh-CN"/>
        </w:rPr>
        <w:t>九</w:t>
      </w:r>
      <w:r>
        <w:rPr>
          <w:rFonts w:hint="eastAsia" w:cs="宋体" w:asciiTheme="minorEastAsia" w:hAnsiTheme="minorEastAsia" w:eastAsiaTheme="minorEastAsia"/>
          <w:b/>
          <w:szCs w:val="21"/>
        </w:rPr>
        <w:t>项如没有可不提供。</w:t>
      </w:r>
    </w:p>
    <w:p w14:paraId="147C5DF5">
      <w:pPr>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单位名称：（盖公章）</w:t>
      </w:r>
    </w:p>
    <w:p w14:paraId="022D2EFD">
      <w:pPr>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联系人：</w:t>
      </w:r>
    </w:p>
    <w:p w14:paraId="1A704F1E">
      <w:pPr>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联系电话：</w:t>
      </w:r>
    </w:p>
    <w:p w14:paraId="2469D31C">
      <w:pPr>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电子邮箱：</w:t>
      </w:r>
    </w:p>
    <w:p w14:paraId="618EE639">
      <w:pPr>
        <w:jc w:val="right"/>
        <w:rPr>
          <w:rFonts w:hint="eastAsia" w:cs="宋体" w:asciiTheme="minorEastAsia" w:hAnsiTheme="minorEastAsia" w:eastAsiaTheme="minorEastAsia"/>
          <w:szCs w:val="21"/>
        </w:rPr>
      </w:pPr>
      <w:r>
        <w:rPr>
          <w:rFonts w:hint="eastAsia" w:cs="宋体" w:asciiTheme="minorEastAsia" w:hAnsiTheme="minorEastAsia" w:eastAsiaTheme="minorEastAsia"/>
          <w:szCs w:val="21"/>
        </w:rPr>
        <w:t>年    月    日</w:t>
      </w:r>
    </w:p>
    <w:p w14:paraId="0223E2BF">
      <w:pPr>
        <w:jc w:val="right"/>
        <w:rPr>
          <w:rFonts w:hint="eastAsia" w:cs="宋体" w:asciiTheme="minorEastAsia" w:hAnsiTheme="minorEastAsia" w:eastAsiaTheme="minorEastAsia"/>
          <w:szCs w:val="21"/>
        </w:rPr>
      </w:pPr>
    </w:p>
    <w:p w14:paraId="7889AC2A">
      <w:pPr>
        <w:jc w:val="right"/>
        <w:rPr>
          <w:rFonts w:hint="eastAsia" w:cs="宋体" w:asciiTheme="minorEastAsia" w:hAnsiTheme="minorEastAsia" w:eastAsiaTheme="minorEastAsia"/>
          <w:szCs w:val="21"/>
        </w:rPr>
      </w:pPr>
    </w:p>
    <w:p w14:paraId="643AECC4">
      <w:pPr>
        <w:jc w:val="right"/>
        <w:rPr>
          <w:rFonts w:hint="eastAsia" w:cs="宋体" w:asciiTheme="minorEastAsia" w:hAnsiTheme="minorEastAsia" w:eastAsiaTheme="minorEastAsia"/>
          <w:szCs w:val="21"/>
        </w:rPr>
      </w:pPr>
    </w:p>
    <w:p w14:paraId="67B5F490">
      <w:pPr>
        <w:jc w:val="right"/>
        <w:rPr>
          <w:rFonts w:hint="eastAsia" w:cs="宋体" w:asciiTheme="minorEastAsia" w:hAnsiTheme="minorEastAsia" w:eastAsiaTheme="minorEastAsia"/>
          <w:szCs w:val="21"/>
        </w:rPr>
      </w:pPr>
    </w:p>
    <w:p w14:paraId="5BF53867">
      <w:pPr>
        <w:jc w:val="right"/>
        <w:rPr>
          <w:rFonts w:hint="eastAsia" w:cs="宋体" w:asciiTheme="minorEastAsia" w:hAnsiTheme="minorEastAsia" w:eastAsiaTheme="minorEastAsia"/>
          <w:szCs w:val="21"/>
        </w:rPr>
      </w:pPr>
    </w:p>
    <w:p w14:paraId="0AE7C93D">
      <w:pPr>
        <w:jc w:val="right"/>
        <w:rPr>
          <w:rFonts w:hint="eastAsia" w:cs="宋体" w:asciiTheme="minorEastAsia" w:hAnsiTheme="minorEastAsia" w:eastAsiaTheme="minorEastAsia"/>
          <w:szCs w:val="21"/>
        </w:rPr>
      </w:pPr>
    </w:p>
    <w:p w14:paraId="2C46DDB2">
      <w:pPr>
        <w:jc w:val="right"/>
        <w:rPr>
          <w:rFonts w:hint="eastAsia" w:cs="宋体" w:asciiTheme="minorEastAsia" w:hAnsiTheme="minorEastAsia" w:eastAsiaTheme="minorEastAsia"/>
          <w:szCs w:val="21"/>
        </w:rPr>
      </w:pPr>
    </w:p>
    <w:p w14:paraId="574FDBE2">
      <w:pPr>
        <w:jc w:val="right"/>
        <w:rPr>
          <w:rFonts w:hint="eastAsia" w:cs="宋体" w:asciiTheme="minorEastAsia" w:hAnsiTheme="minorEastAsia" w:eastAsiaTheme="minorEastAsia"/>
          <w:szCs w:val="21"/>
        </w:rPr>
      </w:pPr>
    </w:p>
    <w:p w14:paraId="2BB961B3">
      <w:pPr>
        <w:jc w:val="right"/>
        <w:rPr>
          <w:rFonts w:hint="eastAsia" w:cs="宋体" w:asciiTheme="minorEastAsia" w:hAnsiTheme="minorEastAsia" w:eastAsiaTheme="minorEastAsia"/>
          <w:szCs w:val="21"/>
        </w:rPr>
      </w:pPr>
    </w:p>
    <w:p w14:paraId="6CEB8F43">
      <w:pPr>
        <w:jc w:val="right"/>
        <w:rPr>
          <w:rFonts w:hint="eastAsia" w:cs="宋体" w:asciiTheme="minorEastAsia" w:hAnsiTheme="minorEastAsia" w:eastAsiaTheme="minorEastAsia"/>
          <w:szCs w:val="21"/>
        </w:rPr>
      </w:pPr>
    </w:p>
    <w:p w14:paraId="25F09398">
      <w:pPr>
        <w:jc w:val="right"/>
        <w:rPr>
          <w:rFonts w:hint="eastAsia" w:cs="宋体" w:asciiTheme="minorEastAsia" w:hAnsiTheme="minorEastAsia" w:eastAsiaTheme="minorEastAsia"/>
          <w:szCs w:val="21"/>
        </w:rPr>
      </w:pPr>
    </w:p>
    <w:p w14:paraId="1FBEA31C">
      <w:pPr>
        <w:jc w:val="right"/>
        <w:rPr>
          <w:rFonts w:hint="eastAsia" w:cs="宋体" w:asciiTheme="minorEastAsia" w:hAnsiTheme="minorEastAsia" w:eastAsiaTheme="minorEastAsia"/>
          <w:szCs w:val="21"/>
        </w:rPr>
      </w:pPr>
    </w:p>
    <w:p w14:paraId="0B40E6E7">
      <w:pPr>
        <w:jc w:val="right"/>
        <w:rPr>
          <w:rFonts w:hint="eastAsia" w:cs="宋体" w:asciiTheme="minorEastAsia" w:hAnsiTheme="minorEastAsia" w:eastAsiaTheme="minorEastAsia"/>
          <w:szCs w:val="21"/>
        </w:rPr>
      </w:pPr>
    </w:p>
    <w:p w14:paraId="13DF71B9">
      <w:pPr>
        <w:jc w:val="right"/>
        <w:rPr>
          <w:rFonts w:hint="eastAsia" w:cs="宋体" w:asciiTheme="minorEastAsia" w:hAnsiTheme="minorEastAsia" w:eastAsiaTheme="minorEastAsia"/>
          <w:szCs w:val="21"/>
        </w:rPr>
      </w:pPr>
    </w:p>
    <w:p w14:paraId="5108857C">
      <w:pPr>
        <w:jc w:val="right"/>
        <w:rPr>
          <w:rFonts w:hint="eastAsia" w:cs="宋体" w:asciiTheme="minorEastAsia" w:hAnsiTheme="minorEastAsia" w:eastAsiaTheme="minorEastAsia"/>
          <w:szCs w:val="21"/>
        </w:rPr>
      </w:pPr>
    </w:p>
    <w:p w14:paraId="1CCBE465">
      <w:pPr>
        <w:jc w:val="right"/>
        <w:rPr>
          <w:rFonts w:hint="eastAsia" w:cs="宋体" w:asciiTheme="minorEastAsia" w:hAnsiTheme="minorEastAsia" w:eastAsiaTheme="minorEastAsia"/>
          <w:szCs w:val="21"/>
        </w:rPr>
      </w:pPr>
    </w:p>
    <w:p w14:paraId="7E9A39F2">
      <w:pPr>
        <w:jc w:val="right"/>
        <w:rPr>
          <w:rFonts w:hint="eastAsia" w:cs="宋体" w:asciiTheme="minorEastAsia" w:hAnsiTheme="minorEastAsia" w:eastAsiaTheme="minorEastAsia"/>
          <w:szCs w:val="21"/>
        </w:rPr>
      </w:pPr>
    </w:p>
    <w:p w14:paraId="2594B5B2">
      <w:pPr>
        <w:jc w:val="right"/>
        <w:rPr>
          <w:rFonts w:hint="eastAsia" w:cs="宋体" w:asciiTheme="minorEastAsia" w:hAnsiTheme="minorEastAsia" w:eastAsiaTheme="minorEastAsia"/>
          <w:szCs w:val="21"/>
        </w:rPr>
      </w:pPr>
    </w:p>
    <w:p w14:paraId="0A7B9FD3">
      <w:pPr>
        <w:jc w:val="right"/>
        <w:rPr>
          <w:rFonts w:hint="eastAsia" w:cs="宋体" w:asciiTheme="minorEastAsia" w:hAnsiTheme="minorEastAsia" w:eastAsiaTheme="minorEastAsia"/>
          <w:szCs w:val="21"/>
        </w:rPr>
      </w:pPr>
    </w:p>
    <w:p w14:paraId="10BBA75A">
      <w:pPr>
        <w:jc w:val="right"/>
        <w:rPr>
          <w:rFonts w:hint="eastAsia" w:cs="宋体" w:asciiTheme="minorEastAsia" w:hAnsiTheme="minorEastAsia" w:eastAsiaTheme="minorEastAsia"/>
          <w:szCs w:val="21"/>
        </w:rPr>
      </w:pPr>
    </w:p>
    <w:p w14:paraId="083485D5">
      <w:pPr>
        <w:jc w:val="right"/>
        <w:rPr>
          <w:rFonts w:hint="eastAsia" w:cs="宋体" w:asciiTheme="minorEastAsia" w:hAnsiTheme="minorEastAsia" w:eastAsiaTheme="minorEastAsia"/>
          <w:szCs w:val="21"/>
        </w:rPr>
      </w:pPr>
    </w:p>
    <w:p w14:paraId="109625DD">
      <w:pPr>
        <w:jc w:val="right"/>
        <w:rPr>
          <w:rFonts w:hint="eastAsia" w:cs="宋体" w:asciiTheme="minorEastAsia" w:hAnsiTheme="minorEastAsia" w:eastAsiaTheme="minorEastAsia"/>
          <w:szCs w:val="21"/>
        </w:rPr>
      </w:pPr>
    </w:p>
    <w:p w14:paraId="7BEE978D">
      <w:pPr>
        <w:jc w:val="right"/>
        <w:rPr>
          <w:rFonts w:hint="eastAsia" w:cs="宋体" w:asciiTheme="minorEastAsia" w:hAnsiTheme="minorEastAsia" w:eastAsiaTheme="minorEastAsia"/>
          <w:szCs w:val="21"/>
        </w:rPr>
      </w:pPr>
    </w:p>
    <w:p w14:paraId="6FC6D252">
      <w:pPr>
        <w:jc w:val="right"/>
        <w:rPr>
          <w:rFonts w:hint="eastAsia" w:cs="宋体" w:asciiTheme="minorEastAsia" w:hAnsiTheme="minorEastAsia" w:eastAsiaTheme="minorEastAsia"/>
          <w:szCs w:val="21"/>
        </w:rPr>
      </w:pPr>
    </w:p>
    <w:p w14:paraId="589136CA">
      <w:pPr>
        <w:jc w:val="right"/>
        <w:rPr>
          <w:rFonts w:hint="eastAsia" w:cs="宋体" w:asciiTheme="minorEastAsia" w:hAnsiTheme="minorEastAsia" w:eastAsiaTheme="minorEastAsia"/>
          <w:szCs w:val="21"/>
        </w:rPr>
      </w:pPr>
    </w:p>
    <w:p w14:paraId="6DC08399">
      <w:pPr>
        <w:jc w:val="right"/>
        <w:rPr>
          <w:rFonts w:hint="eastAsia" w:cs="宋体" w:asciiTheme="minorEastAsia" w:hAnsiTheme="minorEastAsia" w:eastAsiaTheme="minorEastAsia"/>
          <w:szCs w:val="21"/>
        </w:rPr>
      </w:pPr>
    </w:p>
    <w:p w14:paraId="7A8BDDF9">
      <w:pPr>
        <w:jc w:val="right"/>
        <w:rPr>
          <w:rFonts w:hint="eastAsia" w:cs="宋体" w:asciiTheme="minorEastAsia" w:hAnsiTheme="minorEastAsia" w:eastAsiaTheme="minorEastAsia"/>
          <w:szCs w:val="21"/>
        </w:rPr>
      </w:pPr>
    </w:p>
    <w:p w14:paraId="481DC6D0">
      <w:pPr>
        <w:jc w:val="right"/>
        <w:rPr>
          <w:rFonts w:hint="eastAsia" w:cs="宋体" w:asciiTheme="minorEastAsia" w:hAnsiTheme="minorEastAsia" w:eastAsiaTheme="minorEastAsia"/>
          <w:szCs w:val="21"/>
        </w:rPr>
      </w:pPr>
    </w:p>
    <w:p w14:paraId="1BE75F57">
      <w:pPr>
        <w:jc w:val="right"/>
        <w:rPr>
          <w:rFonts w:hint="eastAsia" w:cs="宋体" w:asciiTheme="minorEastAsia" w:hAnsiTheme="minorEastAsia" w:eastAsiaTheme="minorEastAsia"/>
          <w:szCs w:val="21"/>
        </w:rPr>
      </w:pPr>
    </w:p>
    <w:p w14:paraId="56E53101">
      <w:pPr>
        <w:jc w:val="right"/>
        <w:rPr>
          <w:rFonts w:hint="eastAsia" w:cs="宋体" w:asciiTheme="minorEastAsia" w:hAnsiTheme="minorEastAsia" w:eastAsiaTheme="minorEastAsia"/>
          <w:szCs w:val="21"/>
        </w:rPr>
      </w:pPr>
    </w:p>
    <w:p w14:paraId="7A5F0A89">
      <w:pPr>
        <w:jc w:val="left"/>
        <w:rPr>
          <w:rFonts w:hint="eastAsia" w:cs="宋体" w:asciiTheme="minorEastAsia" w:hAnsiTheme="minorEastAsia" w:eastAsiaTheme="minorEastAsia"/>
          <w:b/>
          <w:szCs w:val="21"/>
          <w:lang w:val="en-US" w:eastAsia="zh-CN"/>
        </w:rPr>
      </w:pPr>
      <w:r>
        <w:rPr>
          <w:rFonts w:hint="eastAsia" w:cs="宋体" w:asciiTheme="minorEastAsia" w:hAnsiTheme="minorEastAsia" w:eastAsiaTheme="minorEastAsia"/>
          <w:b/>
          <w:szCs w:val="21"/>
          <w:lang w:val="en-US" w:eastAsia="zh-CN"/>
        </w:rPr>
        <w:t>附件：大数据学院数字现代产业学院建设项目需求</w:t>
      </w:r>
    </w:p>
    <w:p w14:paraId="069E81DE">
      <w:pPr>
        <w:jc w:val="left"/>
        <w:rPr>
          <w:rFonts w:hint="eastAsia" w:cs="宋体" w:asciiTheme="minorEastAsia" w:hAnsiTheme="minorEastAsia" w:eastAsiaTheme="minorEastAsia"/>
          <w:b/>
          <w:szCs w:val="21"/>
          <w:lang w:val="en-US" w:eastAsia="zh-CN"/>
        </w:rPr>
      </w:pPr>
    </w:p>
    <w:p w14:paraId="3FAEBA6F">
      <w:pPr>
        <w:pStyle w:val="2"/>
        <w:numPr>
          <w:ilvl w:val="0"/>
          <w:numId w:val="2"/>
        </w:numPr>
        <w:spacing w:line="360" w:lineRule="auto"/>
        <w:ind w:left="0" w:leftChars="0" w:firstLine="0" w:firstLineChars="0"/>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技术要求</w:t>
      </w:r>
    </w:p>
    <w:p w14:paraId="4006E102">
      <w:pPr>
        <w:pStyle w:val="2"/>
        <w:numPr>
          <w:ilvl w:val="0"/>
          <w:numId w:val="0"/>
        </w:numPr>
        <w:spacing w:line="360" w:lineRule="auto"/>
        <w:ind w:leftChars="0" w:right="246" w:rightChars="0"/>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1.1主要设备技术参数</w:t>
      </w:r>
    </w:p>
    <w:p w14:paraId="46C426D3">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iCs/>
          <w:sz w:val="28"/>
          <w:szCs w:val="28"/>
          <w:lang w:val="en-US" w:eastAsia="zh-CN"/>
        </w:rPr>
      </w:pPr>
      <w:r>
        <w:rPr>
          <w:rFonts w:hint="eastAsia" w:ascii="仿宋" w:hAnsi="仿宋" w:eastAsia="仿宋" w:cs="仿宋"/>
          <w:b/>
          <w:bCs/>
          <w:kern w:val="2"/>
          <w:sz w:val="30"/>
          <w:szCs w:val="30"/>
          <w:lang w:val="en-US" w:eastAsia="zh-CN" w:bidi="ar-SA"/>
        </w:rPr>
        <w:t>（一）</w:t>
      </w:r>
      <w:r>
        <w:rPr>
          <w:rFonts w:hint="eastAsia" w:ascii="仿宋" w:hAnsi="仿宋" w:eastAsia="仿宋" w:cs="仿宋"/>
          <w:b/>
          <w:bCs/>
          <w:iCs/>
          <w:sz w:val="28"/>
          <w:szCs w:val="28"/>
          <w:lang w:val="en-US" w:eastAsia="zh-CN"/>
        </w:rPr>
        <w:t>数据通讯实训设备</w:t>
      </w:r>
    </w:p>
    <w:p w14:paraId="06909A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数据通信实验室将主要承担网络工程（本科）、计算机网络技术等相关专业的学生提供实践教学环境，帮助学生理解和掌握网络原理、网络技术和网络应用的知识。实训室设备包含路由器、交换机、防火墙、AC、AP等设备，可以支持课程实验、课程设计、毕业设计等教学环节，培养学生的实践动手能力和创新思维。同时也可以作为学生参加网络相关竞赛（如ICT大赛、职业技能大赛、网络安全竞赛、网络创新竞赛等）的训练和比赛场地，培养学生的团队协作和竞争意识。</w:t>
      </w:r>
    </w:p>
    <w:p w14:paraId="31F56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2.提供的路由器用于满足学生完成从初阶到高阶的路由相关技术的学习及应用，可以支持静态路由，策略路由，动态路由协议：RIP、OSPF、BGP、IS-IS,支持VRRP，MPLS，MPLS LDP，MPLS VPN,DHCPv4/v6，IPv6,IGMP，PIM等协议，支持ACLv4/v6，基于域的状态防火墙，802.1x认证，MAC认证，Portal认证，AAA，RADIUS，HWTACACS，PKI，广播风暴抑制，ARP安全，ICMP防攻击，URPF，CPCAR，黑名单，攻击源追踪，国密算法，上网行为管理，IPS，URL过滤；学生可以用于完成设备登录及管理基本实验，静态路由配置实验，OSPF、ISIS、BGP等动态路由配置实验，VRRP基本配置实验，组播网络建设实验，IPv6有状态自动配置、IPv6无状态自动配置实验，IPv6过渡技术相关实验， MPLS LDP基本配置实验，MPLS VPN单域及跨域实验，EVPN基本配置等实验。</w:t>
      </w:r>
    </w:p>
    <w:p w14:paraId="658C0E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 提供的交换机用于满足学生完成从初阶到高阶的交换相关技术的学习及应用，可以支持VLAN、MUX VLAN、聚合VLAN、QinQ、支持VxLAN二层网关、三层网关，支持BGP-EVPN，支持静态路由、RIP、RIPng、OSPF、OSPFv3、BGP、BGP4+、ISIS、ISISv6，支持堆叠，支持超级虚拟交换网技术SVF，作为纵向子节点零配置即插即用，支持G.8032以太环保护协议。学生通过此设备可以完成交换机登录及基本管理操作，eth-trunk基本配置，VLAN基本配置，VLAN间通信，VLAN高级技术基本配置，STP\RSTP\MSTP基本配置，堆叠基本配置，DHCPv4\v6基本配置，DHCP snooping基本配置，IGMP snooping基本配置，静态VXLAN集中式网关部署，静态VXLAN分布式网关部署，动态VXLAN集中式网关部署，动态VXLAN分布式网关部署等实验。</w:t>
      </w:r>
    </w:p>
    <w:p w14:paraId="42F1F2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 提供的防火墙用于满足学生学习网络安全相关的初阶到高阶技术技能，可以全面支持IPV4/IPV6下的多种路由协议，如RIP、OSPF、BGP、IS-IS、IPv6RD、ACL6等，支持全面NAT功能，对多种应用层协议支持ALG功能，包括DNS、PPTP、SIP、FTP、RTSP、QQ、MSN、MMS等，能够基于时间、用户/用户组/安全组、应用层协议、地理位置、IP地址、端口、域名组、URL分类、内容安全统一界面进行安全策略配置等功能。学生通过此设备可以完成防火墙设备登录，防火墙安全策略配置，防火墙NATserver、源NAT配置，防火墙双击热备，防火墙用户管理，IPsec VPN配置，SSL VPN配置，防火墙虚拟系统配置，防火墙流量管理，防火墙内容安全过滤配置等实验。通过模拟生产环境，真机操作，可以锻炼学生实践动手能力，同时加深对网络安全技术的理解，让学生在求职网络安全工程师等岗位及职业相关竞赛中，增强专业自信心，提升核心竞争力。</w:t>
      </w:r>
    </w:p>
    <w:p w14:paraId="23A3B76D">
      <w:pPr>
        <w:pStyle w:val="2"/>
        <w:spacing w:line="360" w:lineRule="auto"/>
        <w:ind w:left="0" w:leftChars="0" w:firstLine="0" w:firstLineChars="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 提供的AC和AP用于满足学生学习WLAN相关的初阶到高阶技术技能，其中AC可以支持静态路由，RIP-1/RIP-2，OSPF，BGP，IS-IS，路由策略、策略路由，支持无线协议包括802.11 a/b/g/n/ac/ac wave2/ax等；AP设备可以支持802.11a/b/g/n/ac/ac wave2/ax无线协议，支持2.4GHz/5GHz双频段同时工作，支持基于802.11k和802.11v协议的智能漫游技术等。学生通过AC和AP设备，可以完成WLAN设备登录，WLAN设备升级，WLAN二层旁挂组网，WLAN三层旁挂组网，WLAN射频资源管理，WLAN漫游，WLAN安全，WLAN网络优化等实验。通过模拟生产环境，真机操作，可以锻炼学生实践动手能力，同时加深对WLAN技术的理解，让学生在求职无线网络工程师等岗位及相关职业竞赛中，增强专业自信心，提升核心竞争力。</w:t>
      </w:r>
    </w:p>
    <w:p w14:paraId="4AFC2E72">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（二）场地软装及综合布线</w:t>
      </w:r>
    </w:p>
    <w:p w14:paraId="5F65BAAB">
      <w:pPr>
        <w:pStyle w:val="2"/>
        <w:spacing w:line="360" w:lineRule="auto"/>
        <w:ind w:left="0" w:leftChars="0" w:firstLine="0" w:firstLineChars="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1.针对数字现代产业学院场地进行设计规划，包含展厅、会议室、就业服务中心、工作室、机房等。</w:t>
      </w:r>
    </w:p>
    <w:p w14:paraId="69FA76AD">
      <w:pPr>
        <w:pStyle w:val="2"/>
        <w:spacing w:line="360" w:lineRule="auto"/>
        <w:ind w:left="0" w:leftChars="0" w:firstLine="0" w:firstLineChars="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2.针对设计规划进行配套的软装（包含天棚处理、墙面处理、形象墙制作、门牌、功能区域介绍、展厅内容、展柜定制等配套设备）。</w:t>
      </w:r>
    </w:p>
    <w:p w14:paraId="7AA8252D">
      <w:pPr>
        <w:pStyle w:val="2"/>
        <w:spacing w:line="360" w:lineRule="auto"/>
        <w:ind w:left="0" w:leftChars="0" w:firstLine="0" w:firstLineChars="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3.针对设计规划区域提供设备调试、强弱电布线、灯具等改造。</w:t>
      </w:r>
    </w:p>
    <w:p w14:paraId="23B3FA92">
      <w:pPr>
        <w:pStyle w:val="2"/>
        <w:numPr>
          <w:ilvl w:val="0"/>
          <w:numId w:val="0"/>
        </w:numPr>
        <w:spacing w:line="360" w:lineRule="auto"/>
        <w:ind w:leftChars="0" w:right="246" w:rightChars="0"/>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1.2主要服务参数</w:t>
      </w:r>
    </w:p>
    <w:p w14:paraId="41943962">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人才培养服务</w:t>
      </w:r>
    </w:p>
    <w:p w14:paraId="47FB866B">
      <w:pPr>
        <w:pStyle w:val="2"/>
        <w:numPr>
          <w:ilvl w:val="0"/>
          <w:numId w:val="4"/>
        </w:numPr>
        <w:spacing w:line="360" w:lineRule="auto"/>
        <w:ind w:left="0" w:leftChars="0" w:firstLine="0" w:firstLineChars="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提供符合学校要求的企业工程师指导学校联合本科专业学生毕业论文指导，毕业论文指导包括但不限于论文选题、开题、论文指导，论文答辩等。</w:t>
      </w:r>
    </w:p>
    <w:p w14:paraId="085E6245">
      <w:pPr>
        <w:pStyle w:val="2"/>
        <w:numPr>
          <w:ilvl w:val="0"/>
          <w:numId w:val="4"/>
        </w:numPr>
        <w:spacing w:line="360" w:lineRule="auto"/>
        <w:ind w:left="0" w:leftChars="0" w:firstLine="0" w:firstLineChars="0"/>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提供具有头部企业资质的资深工程师驻校，按照企业需求开设订单班教学管理等服务。</w:t>
      </w:r>
    </w:p>
    <w:p w14:paraId="6F2B8020">
      <w:pPr>
        <w:pStyle w:val="2"/>
        <w:numPr>
          <w:ilvl w:val="0"/>
          <w:numId w:val="4"/>
        </w:numPr>
        <w:spacing w:line="360" w:lineRule="auto"/>
        <w:ind w:left="0" w:leftChars="0" w:firstLine="0" w:firstLineChars="0"/>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提供具有头部企业资质的资深工程师驻校，承担学校专业核心课程、实训课程，并协助学校专业建设规划、教材开发、精品课程打造等服务。</w:t>
      </w:r>
    </w:p>
    <w:p w14:paraId="3AD27A1B">
      <w:pPr>
        <w:jc w:val="left"/>
        <w:rPr>
          <w:rFonts w:hint="eastAsia" w:cs="宋体" w:asciiTheme="minorEastAsia" w:hAnsiTheme="minorEastAsia" w:eastAsiaTheme="minorEastAsia"/>
          <w:b/>
          <w:szCs w:val="21"/>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F"/>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6785B"/>
    <w:multiLevelType w:val="singleLevel"/>
    <w:tmpl w:val="87D6785B"/>
    <w:lvl w:ilvl="0" w:tentative="0">
      <w:start w:val="1"/>
      <w:numFmt w:val="chineseCounting"/>
      <w:lvlText w:val="%1."/>
      <w:lvlJc w:val="left"/>
      <w:pPr>
        <w:tabs>
          <w:tab w:val="left" w:pos="312"/>
        </w:tabs>
      </w:pPr>
      <w:rPr>
        <w:rFonts w:hint="eastAsia"/>
      </w:rPr>
    </w:lvl>
  </w:abstractNum>
  <w:abstractNum w:abstractNumId="1">
    <w:nsid w:val="03B81711"/>
    <w:multiLevelType w:val="singleLevel"/>
    <w:tmpl w:val="03B81711"/>
    <w:lvl w:ilvl="0" w:tentative="0">
      <w:start w:val="1"/>
      <w:numFmt w:val="chineseCounting"/>
      <w:suff w:val="nothing"/>
      <w:lvlText w:val="（%1）"/>
      <w:lvlJc w:val="left"/>
      <w:rPr>
        <w:rFonts w:hint="eastAsia"/>
      </w:rPr>
    </w:lvl>
  </w:abstractNum>
  <w:abstractNum w:abstractNumId="2">
    <w:nsid w:val="2A4793AF"/>
    <w:multiLevelType w:val="singleLevel"/>
    <w:tmpl w:val="2A4793AF"/>
    <w:lvl w:ilvl="0" w:tentative="0">
      <w:start w:val="1"/>
      <w:numFmt w:val="decimal"/>
      <w:suff w:val="nothing"/>
      <w:lvlText w:val="%1、"/>
      <w:lvlJc w:val="left"/>
    </w:lvl>
  </w:abstractNum>
  <w:abstractNum w:abstractNumId="3">
    <w:nsid w:val="397BAAA9"/>
    <w:multiLevelType w:val="singleLevel"/>
    <w:tmpl w:val="397BAAA9"/>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2YTFlNjZhYWY1OTI5ZTBiMzBjYzgwOTc0OTg4NTMifQ=="/>
  </w:docVars>
  <w:rsids>
    <w:rsidRoot w:val="114C5B50"/>
    <w:rsid w:val="00085AF5"/>
    <w:rsid w:val="00093A62"/>
    <w:rsid w:val="000D638F"/>
    <w:rsid w:val="00106EBC"/>
    <w:rsid w:val="00114668"/>
    <w:rsid w:val="001558FF"/>
    <w:rsid w:val="00162640"/>
    <w:rsid w:val="001854C7"/>
    <w:rsid w:val="00193334"/>
    <w:rsid w:val="001D1622"/>
    <w:rsid w:val="0022040A"/>
    <w:rsid w:val="00226963"/>
    <w:rsid w:val="002364CB"/>
    <w:rsid w:val="0023730C"/>
    <w:rsid w:val="0026275F"/>
    <w:rsid w:val="00283D54"/>
    <w:rsid w:val="00297918"/>
    <w:rsid w:val="002E1958"/>
    <w:rsid w:val="00305982"/>
    <w:rsid w:val="00311D4D"/>
    <w:rsid w:val="00314AF7"/>
    <w:rsid w:val="00336B95"/>
    <w:rsid w:val="00340AD5"/>
    <w:rsid w:val="003B165F"/>
    <w:rsid w:val="003E1595"/>
    <w:rsid w:val="00415A1A"/>
    <w:rsid w:val="004308B1"/>
    <w:rsid w:val="00460B69"/>
    <w:rsid w:val="004610D8"/>
    <w:rsid w:val="00465E89"/>
    <w:rsid w:val="00476DEE"/>
    <w:rsid w:val="004D3513"/>
    <w:rsid w:val="00507037"/>
    <w:rsid w:val="0051577C"/>
    <w:rsid w:val="00523323"/>
    <w:rsid w:val="005366CD"/>
    <w:rsid w:val="00550B28"/>
    <w:rsid w:val="005604CB"/>
    <w:rsid w:val="00561BDC"/>
    <w:rsid w:val="00587079"/>
    <w:rsid w:val="00597E81"/>
    <w:rsid w:val="005A7145"/>
    <w:rsid w:val="005C18D9"/>
    <w:rsid w:val="005C1C9F"/>
    <w:rsid w:val="005F083C"/>
    <w:rsid w:val="006233AB"/>
    <w:rsid w:val="00626616"/>
    <w:rsid w:val="006304DC"/>
    <w:rsid w:val="00697406"/>
    <w:rsid w:val="006A1AA9"/>
    <w:rsid w:val="006A4F38"/>
    <w:rsid w:val="006B4011"/>
    <w:rsid w:val="006E59B0"/>
    <w:rsid w:val="00740E14"/>
    <w:rsid w:val="00763CCA"/>
    <w:rsid w:val="00763F83"/>
    <w:rsid w:val="00772F01"/>
    <w:rsid w:val="007958EF"/>
    <w:rsid w:val="0079616A"/>
    <w:rsid w:val="007D7FD8"/>
    <w:rsid w:val="008259BB"/>
    <w:rsid w:val="008926D9"/>
    <w:rsid w:val="008E27AC"/>
    <w:rsid w:val="008E79B4"/>
    <w:rsid w:val="00901CDE"/>
    <w:rsid w:val="00961870"/>
    <w:rsid w:val="009B2690"/>
    <w:rsid w:val="009D0895"/>
    <w:rsid w:val="00A02467"/>
    <w:rsid w:val="00A40506"/>
    <w:rsid w:val="00A67078"/>
    <w:rsid w:val="00AA1493"/>
    <w:rsid w:val="00AF5C76"/>
    <w:rsid w:val="00B020AD"/>
    <w:rsid w:val="00B05F73"/>
    <w:rsid w:val="00B46DDF"/>
    <w:rsid w:val="00B85566"/>
    <w:rsid w:val="00BA4653"/>
    <w:rsid w:val="00BC66C8"/>
    <w:rsid w:val="00BD23FE"/>
    <w:rsid w:val="00BE4B1E"/>
    <w:rsid w:val="00BE5A72"/>
    <w:rsid w:val="00C029F2"/>
    <w:rsid w:val="00C0428C"/>
    <w:rsid w:val="00C51074"/>
    <w:rsid w:val="00C6488B"/>
    <w:rsid w:val="00CA018A"/>
    <w:rsid w:val="00CA4803"/>
    <w:rsid w:val="00D22A54"/>
    <w:rsid w:val="00D31620"/>
    <w:rsid w:val="00D852CC"/>
    <w:rsid w:val="00DB5545"/>
    <w:rsid w:val="00DF7975"/>
    <w:rsid w:val="00E87AA7"/>
    <w:rsid w:val="00E947AB"/>
    <w:rsid w:val="00EB159A"/>
    <w:rsid w:val="00EC7767"/>
    <w:rsid w:val="00F04AA4"/>
    <w:rsid w:val="00F06103"/>
    <w:rsid w:val="00F80E94"/>
    <w:rsid w:val="00FD42A2"/>
    <w:rsid w:val="064029FC"/>
    <w:rsid w:val="06670E4C"/>
    <w:rsid w:val="0CBE58C2"/>
    <w:rsid w:val="0F5D63CD"/>
    <w:rsid w:val="114C5B50"/>
    <w:rsid w:val="14151024"/>
    <w:rsid w:val="156758B0"/>
    <w:rsid w:val="1C406E5A"/>
    <w:rsid w:val="1D50192F"/>
    <w:rsid w:val="23E46C65"/>
    <w:rsid w:val="2959155B"/>
    <w:rsid w:val="330E5E4F"/>
    <w:rsid w:val="3C595532"/>
    <w:rsid w:val="45675279"/>
    <w:rsid w:val="49BE748D"/>
    <w:rsid w:val="55C53951"/>
    <w:rsid w:val="5BAA7871"/>
    <w:rsid w:val="5C1F7CE6"/>
    <w:rsid w:val="5EB95CED"/>
    <w:rsid w:val="6BB6021C"/>
    <w:rsid w:val="6D94212F"/>
    <w:rsid w:val="7A452E8A"/>
    <w:rsid w:val="7E7F75D1"/>
    <w:rsid w:val="7EBC2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spacing w:line="500" w:lineRule="exact"/>
      <w:ind w:left="391" w:right="246"/>
    </w:pPr>
    <w:rPr>
      <w:rFonts w:ascii="仿宋_GB2312" w:eastAsia="仿宋_GB2312"/>
      <w:kern w:val="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2612</Words>
  <Characters>3198</Characters>
  <Lines>6</Lines>
  <Paragraphs>1</Paragraphs>
  <TotalTime>0</TotalTime>
  <ScaleCrop>false</ScaleCrop>
  <LinksUpToDate>false</LinksUpToDate>
  <CharactersWithSpaces>3227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2024-09-23T00:52:00Z</dcterms:created>
  <dc:creator>Alex</dc:creator>
  <cp:lastModifiedBy>Administrator</cp:lastModifiedBy>
  <dcterms:modified xsi:type="dcterms:W3CDTF">2025-07-16T02:01:32Z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19626F489EEF434BA9A7FB98AD30BD39_11</vt:lpwstr>
  </property>
  <property fmtid="{D5CDD505-2E9C-101B-9397-08002B2CF9AE}" pid="4" name="KSOTemplateDocerSaveRecord">
    <vt:lpwstr>eyJoZGlkIjoiOGNkYzg2ZWQxNzc0OWM2YTg4MTIxMmNkZmRiNjBlMWEifQ==</vt:lpwstr>
  </property>
</Properties>
</file>